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3A3" w:rsidRDefault="002B23A3" w:rsidP="002B23A3">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B23A3" w:rsidRDefault="002B23A3" w:rsidP="002B23A3">
      <w:pPr>
        <w:spacing w:after="0" w:line="240" w:lineRule="auto"/>
        <w:rPr>
          <w:rFonts w:ascii="Times New Roman" w:eastAsia="Times New Roman" w:hAnsi="Times New Roman" w:cs="Times New Roman"/>
          <w:noProof/>
          <w:sz w:val="24"/>
          <w:szCs w:val="24"/>
        </w:rPr>
      </w:pPr>
    </w:p>
    <w:p w:rsidR="002B23A3" w:rsidRDefault="002B23A3" w:rsidP="002B23A3">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Sreda,17.avgust 2016</w:t>
      </w:r>
      <w:r>
        <w:rPr>
          <w:rFonts w:ascii="Brush Script MT" w:eastAsia="Times New Roman" w:hAnsi="Brush Script MT" w:cs="Times New Roman"/>
          <w:bCs/>
          <w:i/>
          <w:noProof/>
          <w:color w:val="FF00FF"/>
          <w:sz w:val="28"/>
          <w:szCs w:val="44"/>
        </w:rPr>
        <w:t xml:space="preserve">.    </w:t>
      </w:r>
    </w:p>
    <w:p w:rsidR="00153569" w:rsidRDefault="00153569"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D4E1B" w:rsidRPr="003C4290" w:rsidRDefault="003C4290" w:rsidP="008D4E1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C4290">
        <w:rPr>
          <w:rFonts w:ascii="Times New Roman" w:eastAsia="Times New Roman" w:hAnsi="Times New Roman" w:cs="Times New Roman"/>
          <w:b/>
          <w:bCs/>
          <w:noProof/>
          <w:color w:val="0000CC"/>
          <w:sz w:val="28"/>
          <w:szCs w:val="24"/>
          <w:lang w:val="en-US"/>
        </w:rPr>
        <w:t>Šarčević: Imperativ</w:t>
      </w:r>
      <w:r w:rsidR="008D4E1B" w:rsidRPr="003C4290">
        <w:rPr>
          <w:rFonts w:ascii="Times New Roman" w:eastAsia="Times New Roman" w:hAnsi="Times New Roman" w:cs="Times New Roman"/>
          <w:b/>
          <w:bCs/>
          <w:noProof/>
          <w:color w:val="0000CC"/>
          <w:sz w:val="28"/>
          <w:szCs w:val="24"/>
          <w:lang w:val="en-US"/>
        </w:rPr>
        <w:t xml:space="preserve"> kvalitet obrazovanja</w:t>
      </w:r>
    </w:p>
    <w:p w:rsidR="008D4E1B" w:rsidRPr="008D4E1B" w:rsidRDefault="008D4E1B" w:rsidP="008D4E1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C4290" w:rsidRDefault="003C4290"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D4E1B">
        <w:rPr>
          <w:rFonts w:ascii="Times New Roman" w:eastAsia="Times New Roman" w:hAnsi="Times New Roman" w:cs="Times New Roman"/>
          <w:bCs/>
          <w:noProof/>
          <w:sz w:val="24"/>
          <w:szCs w:val="24"/>
          <w:lang w:eastAsia="sr-Latn-RS"/>
        </w:rPr>
        <w:drawing>
          <wp:anchor distT="0" distB="0" distL="114300" distR="114300" simplePos="0" relativeHeight="251677696" behindDoc="1" locked="0" layoutInCell="1" allowOverlap="1" wp14:anchorId="2882A0DC" wp14:editId="3661EF10">
            <wp:simplePos x="0" y="0"/>
            <wp:positionH relativeFrom="column">
              <wp:posOffset>4403725</wp:posOffset>
            </wp:positionH>
            <wp:positionV relativeFrom="paragraph">
              <wp:posOffset>191135</wp:posOffset>
            </wp:positionV>
            <wp:extent cx="1695450" cy="1333500"/>
            <wp:effectExtent l="0" t="0" r="0" b="0"/>
            <wp:wrapTight wrapText="bothSides">
              <wp:wrapPolygon edited="0">
                <wp:start x="0" y="0"/>
                <wp:lineTo x="0" y="21291"/>
                <wp:lineTo x="21357" y="21291"/>
                <wp:lineTo x="21357" y="0"/>
                <wp:lineTo x="0" y="0"/>
              </wp:wrapPolygon>
            </wp:wrapTight>
            <wp:docPr id="6" name="Picture 6" descr="http://www.politika.rs/upload/Article/Image/2016_08/sarcevic-tanju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olitika.rs/upload/Article/Image/2016_08/sarcevic-tanjug.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954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8D4E1B" w:rsidRPr="008D4E1B">
        <w:rPr>
          <w:rFonts w:ascii="Times New Roman" w:eastAsia="Times New Roman" w:hAnsi="Times New Roman" w:cs="Times New Roman"/>
          <w:bCs/>
          <w:noProof/>
          <w:sz w:val="24"/>
          <w:szCs w:val="24"/>
          <w:lang w:val="en-US"/>
        </w:rPr>
        <w:t>Novi ministar prosvete i nauk</w:t>
      </w:r>
      <w:r>
        <w:rPr>
          <w:rFonts w:ascii="Times New Roman" w:eastAsia="Times New Roman" w:hAnsi="Times New Roman" w:cs="Times New Roman"/>
          <w:bCs/>
          <w:noProof/>
          <w:sz w:val="24"/>
          <w:szCs w:val="24"/>
          <w:lang w:val="en-US"/>
        </w:rPr>
        <w:t>e Mladen Šarčević rekao je u petak 12. avgusta</w:t>
      </w:r>
      <w:r w:rsidR="008D4E1B" w:rsidRPr="008D4E1B">
        <w:rPr>
          <w:rFonts w:ascii="Times New Roman" w:eastAsia="Times New Roman" w:hAnsi="Times New Roman" w:cs="Times New Roman"/>
          <w:bCs/>
          <w:noProof/>
          <w:sz w:val="24"/>
          <w:szCs w:val="24"/>
          <w:lang w:val="en-US"/>
        </w:rPr>
        <w:t xml:space="preserve"> da će imperativ tog resora biti kvalitet obrazovanja i dodao da se menadžerskim pristupom može „štedeti na mnogo čemu, pre nego na zaposlenima u nastavi”.</w:t>
      </w:r>
      <w:r>
        <w:rPr>
          <w:rFonts w:ascii="Times New Roman" w:eastAsia="Times New Roman" w:hAnsi="Times New Roman" w:cs="Times New Roman"/>
          <w:bCs/>
          <w:noProof/>
          <w:sz w:val="24"/>
          <w:szCs w:val="24"/>
          <w:lang w:val="en-US"/>
        </w:rPr>
        <w:t xml:space="preserve"> </w:t>
      </w:r>
      <w:r w:rsidR="008D4E1B" w:rsidRPr="008D4E1B">
        <w:rPr>
          <w:rFonts w:ascii="Times New Roman" w:eastAsia="Times New Roman" w:hAnsi="Times New Roman" w:cs="Times New Roman"/>
          <w:bCs/>
          <w:noProof/>
          <w:sz w:val="24"/>
          <w:szCs w:val="24"/>
          <w:lang w:val="en-US"/>
        </w:rPr>
        <w:t>„Prvo treba da sagledam i podatke i interese Vlade i sve drugo što se tiče smanjenja broja zaposlenih, a lično sam bio četiri puta tehnološki višak”, rekao je novinarima Šarčević prilikom preuzimanja resora od dosadašnjeg ministra Srđana Verbića.</w:t>
      </w:r>
      <w:r>
        <w:rPr>
          <w:rFonts w:ascii="Times New Roman" w:eastAsia="Times New Roman" w:hAnsi="Times New Roman" w:cs="Times New Roman"/>
          <w:bCs/>
          <w:noProof/>
          <w:sz w:val="24"/>
          <w:szCs w:val="24"/>
          <w:lang w:val="en-US"/>
        </w:rPr>
        <w:t xml:space="preserve"> </w:t>
      </w:r>
      <w:r w:rsidR="008D4E1B" w:rsidRPr="008D4E1B">
        <w:rPr>
          <w:rFonts w:ascii="Times New Roman" w:eastAsia="Times New Roman" w:hAnsi="Times New Roman" w:cs="Times New Roman"/>
          <w:bCs/>
          <w:noProof/>
          <w:sz w:val="24"/>
          <w:szCs w:val="24"/>
          <w:lang w:val="en-US"/>
        </w:rPr>
        <w:t>Napominjući da mu je kvalitet obrazovanja imperativ u radu, Šarčević je naveo da đaci u Srbiji moraju da rade „ono što radi ceo civiliziovani svet” i da neke loše navike i instrumente treba menjati.</w:t>
      </w:r>
      <w:r>
        <w:rPr>
          <w:rFonts w:ascii="Times New Roman" w:eastAsia="Times New Roman" w:hAnsi="Times New Roman" w:cs="Times New Roman"/>
          <w:bCs/>
          <w:noProof/>
          <w:sz w:val="24"/>
          <w:szCs w:val="24"/>
          <w:lang w:val="en-US"/>
        </w:rPr>
        <w:t xml:space="preserve"> </w:t>
      </w:r>
      <w:r w:rsidR="008D4E1B" w:rsidRPr="008D4E1B">
        <w:rPr>
          <w:rFonts w:ascii="Times New Roman" w:eastAsia="Times New Roman" w:hAnsi="Times New Roman" w:cs="Times New Roman"/>
          <w:bCs/>
          <w:noProof/>
          <w:sz w:val="24"/>
          <w:szCs w:val="24"/>
          <w:lang w:val="en-US"/>
        </w:rPr>
        <w:t>„Treba da rešimo pitanje siromaštva, jer mnoga deca zbog, možda, nedostatka novca za autobusku kartu ili užinu ne mogu nastaviti dalje srednje obrazovanje. Mislim da o tome i nemamo podatke kvalitetne i dovoljne o tome”, napomenuo je Šarčević.</w:t>
      </w:r>
    </w:p>
    <w:p w:rsidR="008D4E1B" w:rsidRPr="008D4E1B" w:rsidRDefault="008D4E1B"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D4E1B">
        <w:rPr>
          <w:rFonts w:ascii="Times New Roman" w:eastAsia="Times New Roman" w:hAnsi="Times New Roman" w:cs="Times New Roman"/>
          <w:bCs/>
          <w:noProof/>
          <w:sz w:val="24"/>
          <w:szCs w:val="24"/>
          <w:lang w:val="en-US"/>
        </w:rPr>
        <w:t>On takođe smatra da mora da se radi na efikasnosti studija i pružanju prilike nastavnicima da se usavršavaju.</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„To je po meni sada najveći problem - usavršavanje ljudi koji će raditi po ovim konceptima. Cela priča oko prelaska na kvalitetnije modele obrazovnja, osim reproduktivnog obrazovanja, jeste prelazak na razne konceptualne metode - gde deca aktivnije učestvuju i gde je znanje primenljivo”, rekao je novi ministar.</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On je ukazao da je lično primenjivao jedan od modela u obrazovnom asistemu „Ruđer Bošković” već 10 godina.</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„Drugo, primenjen je model eksternog ocenjivanja kao bitnog faktora za koji se zalaže i akademska zajednica”, rekao je Šarčević napominjući da lično ne vidi da se njegova mišljenja bilo gde „sudaraju” sa prethodnim ministarstvom, akademskom zajednicom ili stavovima učenika i roditelja, osim možda sa „nekoliciniom koji gube izvesne priovilegije”.</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On je istakao da na čelo Ministarstva prosvete i nauke nije došao ovde jer mu fali slava u životu, već jer želi pokretačko obrazovanje da i druga deca imaju bolje šanse i prilike.</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Šarčević je napomenuo da poodavno sarađuje sa ministarstvom prosvete i svojim prethodinkom.</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 xml:space="preserve">„Svestan sam šta je tim gospodina Verbića do sada uradio. U obrazovanju sam 36 godina i znam šta je on zatekao i mislim da je mnogo urđenije ono što ću ja zateći preuzimanjem dužnosti od Verbića koji je pomerio mnoge stvari bitno na bolje”, naveo je Šarčević pozivajući Verbića da ostane u ministarstvu. </w:t>
      </w:r>
    </w:p>
    <w:p w:rsidR="008D4E1B" w:rsidRDefault="008D4E1B"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D4E1B" w:rsidRPr="00153569" w:rsidRDefault="008D4E1B" w:rsidP="008D4E1B">
      <w:pPr>
        <w:spacing w:after="0" w:line="240" w:lineRule="auto"/>
        <w:jc w:val="center"/>
        <w:textAlignment w:val="baseline"/>
        <w:outlineLvl w:val="0"/>
        <w:rPr>
          <w:rFonts w:ascii="Times New Roman" w:eastAsia="Times New Roman" w:hAnsi="Times New Roman" w:cs="Times New Roman"/>
          <w:b/>
          <w:bCs/>
          <w:noProof/>
          <w:color w:val="0000CC"/>
          <w:sz w:val="28"/>
          <w:szCs w:val="28"/>
          <w:lang w:val="en-US"/>
        </w:rPr>
      </w:pPr>
      <w:r w:rsidRPr="00153569">
        <w:rPr>
          <w:rFonts w:ascii="Times New Roman" w:eastAsia="Times New Roman" w:hAnsi="Times New Roman" w:cs="Times New Roman"/>
          <w:b/>
          <w:bCs/>
          <w:noProof/>
          <w:color w:val="0000CC"/>
          <w:sz w:val="28"/>
          <w:szCs w:val="28"/>
          <w:lang w:val="en-US"/>
        </w:rPr>
        <w:t>Verbić: Pripremljeno rešenje da preduhitri tužbu radnika</w:t>
      </w:r>
    </w:p>
    <w:p w:rsidR="008D4E1B" w:rsidRPr="008D4E1B" w:rsidRDefault="008D4E1B" w:rsidP="008D4E1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C4290" w:rsidRDefault="008D4E1B"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D4E1B">
        <w:rPr>
          <w:rFonts w:ascii="Times New Roman" w:eastAsia="Times New Roman" w:hAnsi="Times New Roman" w:cs="Times New Roman"/>
          <w:bCs/>
          <w:noProof/>
          <w:sz w:val="24"/>
          <w:szCs w:val="24"/>
          <w:lang w:val="en-US"/>
        </w:rPr>
        <w:t>Bivši ministar prosvete, nauke i tehnološkog raz</w:t>
      </w:r>
      <w:r w:rsidR="00153569">
        <w:rPr>
          <w:rFonts w:ascii="Times New Roman" w:eastAsia="Times New Roman" w:hAnsi="Times New Roman" w:cs="Times New Roman"/>
          <w:bCs/>
          <w:noProof/>
          <w:sz w:val="24"/>
          <w:szCs w:val="24"/>
          <w:lang w:val="en-US"/>
        </w:rPr>
        <w:t>voja Srđan Verbić rekao je u petak</w:t>
      </w:r>
      <w:r w:rsidRPr="008D4E1B">
        <w:rPr>
          <w:rFonts w:ascii="Times New Roman" w:eastAsia="Times New Roman" w:hAnsi="Times New Roman" w:cs="Times New Roman"/>
          <w:bCs/>
          <w:noProof/>
          <w:sz w:val="24"/>
          <w:szCs w:val="24"/>
          <w:lang w:val="en-US"/>
        </w:rPr>
        <w:t xml:space="preserve"> je smanjenje smanjenje plata prosvetnim radnicima za jun tehnička greška Ministarstva prosvete i Ministarstva finansija i da je predlog rešenja pripremljen kako bi se preduhitrila tužba.</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„Ministarstvo će pokušati da preduhitri tužbu prosvetnih radnika i reši problem, jer je u pitanju tehnička greška. Predlog rešenja je pripremljen, samo da mora da dođe na Vladu”, rekao je verbić novinarima nakon predaje resora novom ministr</w:t>
      </w:r>
      <w:bookmarkStart w:id="0" w:name="_GoBack"/>
      <w:bookmarkEnd w:id="0"/>
      <w:r w:rsidRPr="008D4E1B">
        <w:rPr>
          <w:rFonts w:ascii="Times New Roman" w:eastAsia="Times New Roman" w:hAnsi="Times New Roman" w:cs="Times New Roman"/>
          <w:bCs/>
          <w:noProof/>
          <w:sz w:val="24"/>
          <w:szCs w:val="24"/>
          <w:lang w:val="en-US"/>
        </w:rPr>
        <w:t>u Mladenu Šarčeviću.</w:t>
      </w:r>
    </w:p>
    <w:p w:rsidR="008D4E1B" w:rsidRPr="008D4E1B" w:rsidRDefault="008D4E1B"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D4E1B">
        <w:rPr>
          <w:rFonts w:ascii="Times New Roman" w:eastAsia="Times New Roman" w:hAnsi="Times New Roman" w:cs="Times New Roman"/>
          <w:bCs/>
          <w:noProof/>
          <w:sz w:val="24"/>
          <w:szCs w:val="24"/>
          <w:lang w:val="en-US"/>
        </w:rPr>
        <w:t>Unija sindikata prosvetnih radnika Srbije (USPRS) najavila je u julu da će poneti tužbu protiv Vlade Srbije zbog pogrešnog obračuna plata na osnovu čega je zaposlenima u prosveti naneta šteta od 450 miliona dinara, odnosno plata u proseku smanjena za 5.000 dinara.</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Verbić je prilikom primopredaje naveo da se divi hrabrosti ministra Šarčevića da se bavi ovako značajnim zahtevnim i teškim resorom.</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 xml:space="preserve">„Tim u ministarstvu je spreman da ova primopredaja bude najdetaljnija i najbolja moguća predaja koju smo imali u ovom ministarstvu. I ministar Šaračević i ja želimo da ova </w:t>
      </w:r>
      <w:r w:rsidRPr="008D4E1B">
        <w:rPr>
          <w:rFonts w:ascii="Times New Roman" w:eastAsia="Times New Roman" w:hAnsi="Times New Roman" w:cs="Times New Roman"/>
          <w:bCs/>
          <w:noProof/>
          <w:sz w:val="24"/>
          <w:szCs w:val="24"/>
          <w:lang w:val="en-US"/>
        </w:rPr>
        <w:lastRenderedPageBreak/>
        <w:t xml:space="preserve">primopredaja potraje toliko dugo dok ne uđemo u svaki detalj ovog materijala jer je neophodno da se već u avgustu donesu neke vrlo značajne odluke i vremena za gubljenje nemamo i zbog početka sledeće školske godine i zbog svega što </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zajedno hoćemo da uradimo u orazovanju”, naveo je Verbić.</w:t>
      </w:r>
      <w:r w:rsidR="003C4290">
        <w:rPr>
          <w:rFonts w:ascii="Times New Roman" w:eastAsia="Times New Roman" w:hAnsi="Times New Roman" w:cs="Times New Roman"/>
          <w:bCs/>
          <w:noProof/>
          <w:sz w:val="24"/>
          <w:szCs w:val="24"/>
          <w:lang w:val="en-US"/>
        </w:rPr>
        <w:t>On je takođe izrazio za</w:t>
      </w:r>
      <w:r w:rsidRPr="008D4E1B">
        <w:rPr>
          <w:rFonts w:ascii="Times New Roman" w:eastAsia="Times New Roman" w:hAnsi="Times New Roman" w:cs="Times New Roman"/>
          <w:bCs/>
          <w:noProof/>
          <w:sz w:val="24"/>
          <w:szCs w:val="24"/>
          <w:lang w:val="en-US"/>
        </w:rPr>
        <w:t>dovoljnstvo stavovima Šarčevića o tome šta želi da uradi sa obrazovanjem.</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 xml:space="preserve">„Vrlo sam zadovoljan što imamo ovakavog ministra a ja cu učitini sve što je moguće da pomognem kao bivši ministar”, naveo je Verbić. </w:t>
      </w:r>
    </w:p>
    <w:p w:rsidR="008D4E1B" w:rsidRDefault="008D4E1B"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53569" w:rsidRPr="00153569" w:rsidRDefault="00153569" w:rsidP="0015356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53569">
        <w:rPr>
          <w:rFonts w:ascii="Times New Roman" w:eastAsia="Times New Roman" w:hAnsi="Times New Roman" w:cs="Times New Roman"/>
          <w:b/>
          <w:bCs/>
          <w:noProof/>
          <w:color w:val="0000CC"/>
          <w:sz w:val="28"/>
          <w:szCs w:val="24"/>
          <w:lang w:val="en-US"/>
        </w:rPr>
        <w:t>Mesta za još 2150 brucoša: Prijemni 5. i 6. septembra na većini fakulteta</w:t>
      </w:r>
    </w:p>
    <w:p w:rsidR="00153569" w:rsidRDefault="00153569" w:rsidP="0015356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53569" w:rsidRDefault="00153569" w:rsidP="001535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Bliži se septembar, a sa njim i druga šansa za upis budućih studenata na neki od 14 fakulteta Univerziteta u Novom Sadu. Za drugi konkursni rok</w:t>
      </w:r>
      <w:r>
        <w:rPr>
          <w:rFonts w:ascii="Times New Roman" w:eastAsia="Times New Roman" w:hAnsi="Times New Roman" w:cs="Times New Roman"/>
          <w:bCs/>
          <w:noProof/>
          <w:sz w:val="24"/>
          <w:szCs w:val="24"/>
          <w:lang w:val="en-US"/>
        </w:rPr>
        <w:t xml:space="preserve"> </w:t>
      </w:r>
      <w:r w:rsidRPr="00153569">
        <w:rPr>
          <w:rFonts w:ascii="Times New Roman" w:eastAsia="Times New Roman" w:hAnsi="Times New Roman" w:cs="Times New Roman"/>
          <w:bCs/>
          <w:noProof/>
          <w:sz w:val="24"/>
          <w:szCs w:val="24"/>
          <w:lang w:val="en-US"/>
        </w:rPr>
        <w:t>za upis studenata na prvu godinu osnovnih i integrsanih studija u školskoj 2016/2017. godini, fakulteti dokumenta primaju 1. i 2. septembra, kao je i na Akademiji umetnosti gde će se dokumanta za upis predavati 1. septembra na departmanima muzičke i likovne umetnosti i 2. septembra, na Departmanu dramskih umetnosti. Prijemni ispiti će se održati 5. i 6. septembra na većini fakulteta. Izuzetek je Akademija umtenosti na kojoj, zavisno od departmana, prjemn</w:t>
      </w:r>
      <w:r>
        <w:rPr>
          <w:rFonts w:ascii="Times New Roman" w:eastAsia="Times New Roman" w:hAnsi="Times New Roman" w:cs="Times New Roman"/>
          <w:bCs/>
          <w:noProof/>
          <w:sz w:val="24"/>
          <w:szCs w:val="24"/>
          <w:lang w:val="en-US"/>
        </w:rPr>
        <w:t xml:space="preserve">i traju od 1. do 12. septembra. </w:t>
      </w:r>
      <w:r w:rsidRPr="00153569">
        <w:rPr>
          <w:rFonts w:ascii="Times New Roman" w:eastAsia="Times New Roman" w:hAnsi="Times New Roman" w:cs="Times New Roman"/>
          <w:bCs/>
          <w:noProof/>
          <w:sz w:val="24"/>
          <w:szCs w:val="24"/>
          <w:lang w:val="en-US"/>
        </w:rPr>
        <w:t>Na osnovnim i integrisanim studijama na Univerzitetu u Novom Sadu ukupno ima 2.150 slobodnih mesta od kojih su 347 buyetskih, a 1.803 su samofinansirajuća.U ovom drugom konkursnom roku najvše slobdinih buyetskih mesta ima na Prirodno - matemetičkom fakultetu – 84, na kojem ima mesta i za još 135 samofinasirajućih studena</w:t>
      </w:r>
      <w:r>
        <w:rPr>
          <w:rFonts w:ascii="Times New Roman" w:eastAsia="Times New Roman" w:hAnsi="Times New Roman" w:cs="Times New Roman"/>
          <w:bCs/>
          <w:noProof/>
          <w:sz w:val="24"/>
          <w:szCs w:val="24"/>
          <w:lang w:val="en-US"/>
        </w:rPr>
        <w:t xml:space="preserve">ta. </w:t>
      </w:r>
    </w:p>
    <w:p w:rsidR="00153569" w:rsidRDefault="00153569" w:rsidP="001535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Na Fakultetu tehničkih nauka ima slobodnih 60 mesta na buyetu i 297 samofinasirajućih, na Građevinskom fakultetu upražnjena su 52 buyetska i 34 samofinansirajuće masta. Na Tehničkom fakultetu „Mihalo Pupin“ ima 45 buyetskih i 102 mesta za samofinansirajuće studenete, dok na Pedagoškom fakultetu za one koji bi da studiraju o trošku države ima 39, a za one koji bi sami plati</w:t>
      </w:r>
      <w:r>
        <w:rPr>
          <w:rFonts w:ascii="Times New Roman" w:eastAsia="Times New Roman" w:hAnsi="Times New Roman" w:cs="Times New Roman"/>
          <w:bCs/>
          <w:noProof/>
          <w:sz w:val="24"/>
          <w:szCs w:val="24"/>
          <w:lang w:val="en-US"/>
        </w:rPr>
        <w:t>li svoje studije ima 121 mesto.</w:t>
      </w:r>
    </w:p>
    <w:p w:rsidR="00153569" w:rsidRDefault="00153569" w:rsidP="001535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 xml:space="preserve">Kada je u pitanju Filozofski fakultet, na buyetu ima 27 slobodinih, a samofinansirajućih 149, na Akademiji umetnosti nije popunjeno po 26 mesta na buyetu i samofinansirajućih. Na Poljoprivrednom fakultetu ima 10 mesta na buyetu i 86 samofinansirajućih, dok je na Pravnom fakultetu ostalo još samo tri mesta na </w:t>
      </w:r>
      <w:r>
        <w:rPr>
          <w:rFonts w:ascii="Times New Roman" w:eastAsia="Times New Roman" w:hAnsi="Times New Roman" w:cs="Times New Roman"/>
          <w:bCs/>
          <w:noProof/>
          <w:sz w:val="24"/>
          <w:szCs w:val="24"/>
          <w:lang w:val="en-US"/>
        </w:rPr>
        <w:t>buyetu i 301 samofinansirajuće.</w:t>
      </w:r>
    </w:p>
    <w:p w:rsidR="00153569" w:rsidRDefault="00153569" w:rsidP="001535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Učiteljski fakultet na mađarskom nastavnom jeziku raspolaže s jednim budžetskim i 15 mesta</w:t>
      </w:r>
      <w:r>
        <w:rPr>
          <w:rFonts w:ascii="Times New Roman" w:eastAsia="Times New Roman" w:hAnsi="Times New Roman" w:cs="Times New Roman"/>
          <w:bCs/>
          <w:noProof/>
          <w:sz w:val="24"/>
          <w:szCs w:val="24"/>
          <w:lang w:val="en-US"/>
        </w:rPr>
        <w:t xml:space="preserve"> za samofinansirajuće studente.</w:t>
      </w:r>
    </w:p>
    <w:p w:rsidR="00153569" w:rsidRDefault="00153569" w:rsidP="001535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 xml:space="preserve">Na Ekonomskom fakultetu nije preostalo nijedno slobodno mesto na buyetu, ali ima 297 samofinansirajućih, na Medicinskom fakultetu takođe nema više mesta na buyetu, a ima još 100 slobodnih samofinasirajućih. Na Tehnološkom fakultetu, takođe, ima mesta samo za samofinasirajuće, njih 18, dok je na Fakultetu sporta i fizičkoig vaspitanja konkurs otvoren za još 149 studenata koji su voljni da sami plaćaju svoje studije. Buyetska mesta </w:t>
      </w:r>
      <w:r>
        <w:rPr>
          <w:rFonts w:ascii="Times New Roman" w:eastAsia="Times New Roman" w:hAnsi="Times New Roman" w:cs="Times New Roman"/>
          <w:bCs/>
          <w:noProof/>
          <w:sz w:val="24"/>
          <w:szCs w:val="24"/>
          <w:lang w:val="en-US"/>
        </w:rPr>
        <w:t>su na ovom fakultetu popunjena.</w:t>
      </w:r>
    </w:p>
    <w:p w:rsidR="00153569" w:rsidRDefault="00153569" w:rsidP="002A15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Kako se iz ovog preglada vidi, prvi konkursni rok je, kako je i uobičajeno vreme kada se se brucoši raspređuju na fakultete i to na buyetska mesta, dok u drugom, tradocionalno preostane najviše mesta za samofinansirajuće.</w:t>
      </w:r>
    </w:p>
    <w:p w:rsidR="00153569" w:rsidRDefault="00153569"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53569" w:rsidRPr="00CA668F" w:rsidRDefault="00CA668F" w:rsidP="00CA668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A668F">
        <w:rPr>
          <w:rFonts w:ascii="Times New Roman" w:eastAsia="Times New Roman" w:hAnsi="Times New Roman" w:cs="Times New Roman"/>
          <w:b/>
          <w:bCs/>
          <w:noProof/>
          <w:color w:val="0000CC"/>
          <w:sz w:val="28"/>
          <w:szCs w:val="24"/>
          <w:lang w:val="en-US"/>
        </w:rPr>
        <w:t>Mališani će uskoro sesti u klupe</w:t>
      </w:r>
    </w:p>
    <w:p w:rsidR="00CA668F" w:rsidRPr="00153569" w:rsidRDefault="00CA668F" w:rsidP="00CA668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53569" w:rsidRPr="00153569" w:rsidRDefault="00153569" w:rsidP="00CA66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68F">
        <w:rPr>
          <w:rFonts w:ascii="Times New Roman" w:eastAsia="Times New Roman" w:hAnsi="Times New Roman" w:cs="Times New Roman"/>
          <w:bCs/>
          <w:noProof/>
          <w:sz w:val="24"/>
          <w:szCs w:val="24"/>
          <w:lang w:val="en-US"/>
        </w:rPr>
        <w:t>Pošto je ostalo još manje od polovine meseca do 1. septembra, školarci i njihovi roditelji, ali i same škole, već uveliko se spremaju</w:t>
      </w:r>
      <w:r w:rsidR="00CA668F">
        <w:rPr>
          <w:rFonts w:ascii="Times New Roman" w:eastAsia="Times New Roman" w:hAnsi="Times New Roman" w:cs="Times New Roman"/>
          <w:bCs/>
          <w:noProof/>
          <w:sz w:val="24"/>
          <w:szCs w:val="24"/>
          <w:lang w:val="en-US"/>
        </w:rPr>
        <w:t xml:space="preserve"> </w:t>
      </w:r>
      <w:r w:rsidRPr="00153569">
        <w:rPr>
          <w:rFonts w:ascii="Times New Roman" w:eastAsia="Times New Roman" w:hAnsi="Times New Roman" w:cs="Times New Roman"/>
          <w:bCs/>
          <w:noProof/>
          <w:sz w:val="24"/>
          <w:szCs w:val="24"/>
          <w:lang w:val="en-US"/>
        </w:rPr>
        <w:t>za novu đačku godinu. Trema je, svakako, najveća kod budućih prvaka, a novosadske osmoletke će im i ove godine poslednjeg dana avgusta pripremiti svečani doček da bi im tu veliku životnu promenu učinile što bezbolnijom i interesantnijom.</w:t>
      </w:r>
    </w:p>
    <w:p w:rsidR="00CA668F" w:rsidRDefault="00153569" w:rsidP="00153569">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 Priredbu tradicionalno pripremaju učenici trećeg razreda, što naši trećaci i učitelji već uveliko čine – kaže direktor OŠ „Svetozar Marković Toza” Petar Narančić. – Nakon toga, sledi svečana prozivka prvaka. Program se uvek održava na otvorenom, ili, u slučaju kiše, u holu škole. Ipak, nadamo se da će i ovog 31. avgusta biti lepo vreme jer nam uvek dođe mnogo roditelja i dece.</w:t>
      </w:r>
      <w:r w:rsidR="00CA668F">
        <w:rPr>
          <w:rFonts w:ascii="Times New Roman" w:eastAsia="Times New Roman" w:hAnsi="Times New Roman" w:cs="Times New Roman"/>
          <w:bCs/>
          <w:noProof/>
          <w:sz w:val="24"/>
          <w:szCs w:val="24"/>
          <w:lang w:val="en-US"/>
        </w:rPr>
        <w:t xml:space="preserve"> </w:t>
      </w:r>
      <w:r w:rsidRPr="00153569">
        <w:rPr>
          <w:rFonts w:ascii="Times New Roman" w:eastAsia="Times New Roman" w:hAnsi="Times New Roman" w:cs="Times New Roman"/>
          <w:bCs/>
          <w:noProof/>
          <w:sz w:val="24"/>
          <w:szCs w:val="24"/>
          <w:lang w:val="en-US"/>
        </w:rPr>
        <w:t xml:space="preserve">U toj školi na Detelinari, koja je jedna od najvećih u gradu, ponovo je upisan zavidan broj dece te će tu u </w:t>
      </w:r>
      <w:r w:rsidRPr="00153569">
        <w:rPr>
          <w:rFonts w:ascii="Times New Roman" w:eastAsia="Times New Roman" w:hAnsi="Times New Roman" w:cs="Times New Roman"/>
          <w:bCs/>
          <w:noProof/>
          <w:sz w:val="24"/>
          <w:szCs w:val="24"/>
          <w:lang w:val="en-US"/>
        </w:rPr>
        <w:lastRenderedPageBreak/>
        <w:t>narednoj školskoj godini biti osam odeljenja prvaka s ukupno 210 mališana. Po Narančićevim rečima, uprava, u skladu s mogućnostima, prvacima uvek obezbedi prigodne poklone, koji se sastoje od školskog pribora pa će tako biti i ovaj put.</w:t>
      </w:r>
    </w:p>
    <w:p w:rsidR="00CA668F" w:rsidRDefault="00153569" w:rsidP="00CA66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 Želimo da njihov prvi susret sa školom bude zanimljiv i simboličan – saglasan je i direktor OŠ „Sonja Marinković” Branislav Davidović.</w:t>
      </w:r>
      <w:r w:rsidR="00CA668F">
        <w:rPr>
          <w:rFonts w:ascii="Times New Roman" w:eastAsia="Times New Roman" w:hAnsi="Times New Roman" w:cs="Times New Roman"/>
          <w:bCs/>
          <w:noProof/>
          <w:sz w:val="24"/>
          <w:szCs w:val="24"/>
          <w:lang w:val="en-US"/>
        </w:rPr>
        <w:t xml:space="preserve"> </w:t>
      </w:r>
      <w:r w:rsidRPr="00153569">
        <w:rPr>
          <w:rFonts w:ascii="Times New Roman" w:eastAsia="Times New Roman" w:hAnsi="Times New Roman" w:cs="Times New Roman"/>
          <w:bCs/>
          <w:noProof/>
          <w:sz w:val="24"/>
          <w:szCs w:val="24"/>
          <w:lang w:val="en-US"/>
        </w:rPr>
        <w:t>Ove školske godine ta osmoletka, osim pet odeljenja prvog razreda koja nastavu slušaju na srpskom jeziku, može se pohvaliti i jednim odeljenjem čiji će đaci nastavu pratiti na mađarskom, a koje broji šest učenika.</w:t>
      </w:r>
      <w:r w:rsidR="00CA668F">
        <w:rPr>
          <w:rFonts w:ascii="Times New Roman" w:eastAsia="Times New Roman" w:hAnsi="Times New Roman" w:cs="Times New Roman"/>
          <w:bCs/>
          <w:noProof/>
          <w:sz w:val="24"/>
          <w:szCs w:val="24"/>
          <w:lang w:val="en-US"/>
        </w:rPr>
        <w:t xml:space="preserve"> </w:t>
      </w:r>
      <w:r w:rsidRPr="00153569">
        <w:rPr>
          <w:rFonts w:ascii="Times New Roman" w:eastAsia="Times New Roman" w:hAnsi="Times New Roman" w:cs="Times New Roman"/>
          <w:bCs/>
          <w:noProof/>
          <w:sz w:val="24"/>
          <w:szCs w:val="24"/>
          <w:lang w:val="en-US"/>
        </w:rPr>
        <w:t>– Prošle godine smo izgubili mađarsko odeljenje te nam je sada veoma drago što smo uspeli da ga povratimo. Sve zajedno, u školskoj 2016/2017. godini imaćemo oko 130 đaka-prvaka. Svakom roditelju koji je izrazio želju i podneo opravdanu molbu, izašli smo u suret da njegovo dete pohađa našu školu i ako joj teritorijalno ne pripada. Imamo i dosta učenika sa smetnjama u razvoju, a poznati smo i kao sportska ustanova te volimo da kažemo da smo škola otvorenih vrata – zadovoljan je Davidović, dodajući da i njihove prvake očekuje priredba i zvanično upoznavanje s učiteljima i školom.</w:t>
      </w:r>
    </w:p>
    <w:p w:rsidR="00CA668F" w:rsidRDefault="00CA668F" w:rsidP="00CA66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CA668F" w:rsidRPr="002A1575" w:rsidRDefault="00CA668F" w:rsidP="00CA668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A1575">
        <w:rPr>
          <w:rFonts w:ascii="Times New Roman" w:eastAsia="Times New Roman" w:hAnsi="Times New Roman" w:cs="Times New Roman"/>
          <w:b/>
          <w:bCs/>
          <w:noProof/>
          <w:color w:val="0000CC"/>
          <w:sz w:val="28"/>
          <w:szCs w:val="24"/>
          <w:lang w:val="en-US"/>
        </w:rPr>
        <w:t>OŠ „Đorđe Natošević”: Tradicionalna priredba za  prvake</w:t>
      </w:r>
    </w:p>
    <w:p w:rsidR="00CA668F" w:rsidRDefault="00CA668F" w:rsidP="00CA66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53569" w:rsidRPr="00153569" w:rsidRDefault="00153569" w:rsidP="00CA66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Priredba svakog 31. avgusta tradicionalna je i u</w:t>
      </w:r>
      <w:r w:rsidR="00CA668F">
        <w:rPr>
          <w:rFonts w:ascii="Times New Roman" w:eastAsia="Times New Roman" w:hAnsi="Times New Roman" w:cs="Times New Roman"/>
          <w:bCs/>
          <w:noProof/>
          <w:sz w:val="24"/>
          <w:szCs w:val="24"/>
          <w:lang w:val="en-US"/>
        </w:rPr>
        <w:t xml:space="preserve"> novosadskoj </w:t>
      </w:r>
      <w:r w:rsidRPr="00153569">
        <w:rPr>
          <w:rFonts w:ascii="Times New Roman" w:eastAsia="Times New Roman" w:hAnsi="Times New Roman" w:cs="Times New Roman"/>
          <w:bCs/>
          <w:noProof/>
          <w:sz w:val="24"/>
          <w:szCs w:val="24"/>
          <w:lang w:val="en-US"/>
        </w:rPr>
        <w:t xml:space="preserve"> OŠ „Đorđe Natošević”, a za svoje buduće školske drugare pripremaju je budući učenici drugog razreda. Na taj način, kaže direktor te škole Nedeljko Đorđić, oni će im pokazati koliko su naučili u prvom razredu, ali ih i ohrabriti da bi sedmogodišnjaci uvideli da ih čeka nešto lepo i uzbudljivo. Program se održava na otvorenim terenima, gde je, kako  Đorđić kaže, svake godine veselo, s mnogo pesme i igre. Škola „Đorđe Natošević” u školskoj godini koja je pred nama imaće pet odeljenja s ukupno 129 prvačića. Po rečima direktora Đorđića, oko polovine đaka te škole joj teritorijalno ne pripada, pa samim tim ima i dosta prvaka koji su se premestili u tu školu. Direktor podseća na to da je ta škola u centru grada, gde ima nešto manje stanovnika, te je zadovoljan što su uspeli da usliše molbe svim sugrađanima koji ne žive u blizini, a poželili su da njihovo dete ide baš u tu osmoletku.</w:t>
      </w:r>
    </w:p>
    <w:p w:rsidR="00153569" w:rsidRPr="00153569" w:rsidRDefault="00153569" w:rsidP="00153569">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i/>
          <w:iCs/>
          <w:noProof/>
          <w:sz w:val="24"/>
          <w:szCs w:val="24"/>
          <w:lang w:val="en-US"/>
        </w:rPr>
        <w:t>D. Ristić</w:t>
      </w:r>
    </w:p>
    <w:p w:rsidR="00153569" w:rsidRPr="00153569" w:rsidRDefault="00153569" w:rsidP="00153569">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 </w:t>
      </w:r>
    </w:p>
    <w:p w:rsidR="00153569" w:rsidRPr="00153569" w:rsidRDefault="00153569" w:rsidP="00153569">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153569">
        <w:rPr>
          <w:rFonts w:ascii="Times New Roman" w:eastAsia="Times New Roman" w:hAnsi="Times New Roman" w:cs="Times New Roman"/>
          <w:b/>
          <w:bCs/>
          <w:noProof/>
          <w:color w:val="0000CC"/>
          <w:sz w:val="28"/>
          <w:szCs w:val="24"/>
          <w:lang w:val="en-US"/>
        </w:rPr>
        <w:t>Udžbenici</w:t>
      </w:r>
      <w:r w:rsidRPr="00153569">
        <w:rPr>
          <w:rFonts w:ascii="Times New Roman" w:eastAsia="Times New Roman" w:hAnsi="Times New Roman" w:cs="Times New Roman"/>
          <w:bCs/>
          <w:noProof/>
          <w:color w:val="0000CC"/>
          <w:sz w:val="28"/>
          <w:szCs w:val="24"/>
          <w:lang w:val="en-US"/>
        </w:rPr>
        <w:t> </w:t>
      </w:r>
      <w:r w:rsidRPr="00153569">
        <w:rPr>
          <w:rFonts w:ascii="Times New Roman" w:eastAsia="Times New Roman" w:hAnsi="Times New Roman" w:cs="Times New Roman"/>
          <w:b/>
          <w:bCs/>
          <w:noProof/>
          <w:color w:val="0000CC"/>
          <w:sz w:val="28"/>
          <w:szCs w:val="24"/>
          <w:lang w:val="en-US"/>
        </w:rPr>
        <w:t>na</w:t>
      </w:r>
      <w:r w:rsidRPr="00153569">
        <w:rPr>
          <w:rFonts w:ascii="Times New Roman" w:eastAsia="Times New Roman" w:hAnsi="Times New Roman" w:cs="Times New Roman"/>
          <w:bCs/>
          <w:noProof/>
          <w:color w:val="0000CC"/>
          <w:sz w:val="28"/>
          <w:szCs w:val="24"/>
          <w:lang w:val="en-US"/>
        </w:rPr>
        <w:t> </w:t>
      </w:r>
      <w:r w:rsidRPr="00153569">
        <w:rPr>
          <w:rFonts w:ascii="Times New Roman" w:eastAsia="Times New Roman" w:hAnsi="Times New Roman" w:cs="Times New Roman"/>
          <w:b/>
          <w:bCs/>
          <w:noProof/>
          <w:color w:val="0000CC"/>
          <w:sz w:val="28"/>
          <w:szCs w:val="24"/>
          <w:lang w:val="en-US"/>
        </w:rPr>
        <w:t>rate</w:t>
      </w:r>
    </w:p>
    <w:p w:rsidR="00CA668F" w:rsidRDefault="00CA668F" w:rsidP="0015356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53569" w:rsidRDefault="00153569" w:rsidP="00CA66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3569">
        <w:rPr>
          <w:rFonts w:ascii="Times New Roman" w:eastAsia="Times New Roman" w:hAnsi="Times New Roman" w:cs="Times New Roman"/>
          <w:bCs/>
          <w:noProof/>
          <w:sz w:val="24"/>
          <w:szCs w:val="24"/>
          <w:lang w:val="en-US"/>
        </w:rPr>
        <w:t>Po odluci Ministarstva obrazovanja, samo učenici koji su socijalno ugroženi, odnosno čiji su roditelji korisnici socijalne pomoći, dobijaju besplatne udžbenike. Ipak, po rečima direktora OŠ „Đorđe Natošević” Nedeljka Đorđića, škola uvek nađe način za bar još po dva kompleta po svakom razredu.</w:t>
      </w:r>
      <w:r w:rsidR="00CA668F">
        <w:rPr>
          <w:rFonts w:ascii="Times New Roman" w:eastAsia="Times New Roman" w:hAnsi="Times New Roman" w:cs="Times New Roman"/>
          <w:bCs/>
          <w:noProof/>
          <w:sz w:val="24"/>
          <w:szCs w:val="24"/>
          <w:lang w:val="en-US"/>
        </w:rPr>
        <w:t xml:space="preserve">  </w:t>
      </w:r>
      <w:r w:rsidRPr="00153569">
        <w:rPr>
          <w:rFonts w:ascii="Times New Roman" w:eastAsia="Times New Roman" w:hAnsi="Times New Roman" w:cs="Times New Roman"/>
          <w:bCs/>
          <w:noProof/>
          <w:sz w:val="24"/>
          <w:szCs w:val="24"/>
          <w:lang w:val="en-US"/>
        </w:rPr>
        <w:t>Cena udžbenika zavisi od toga za kojeg se izdavača učitelj ili učiteljica odluče, a komplet knjiga za prvake košta od 6.000 do 7.000 dinara.</w:t>
      </w:r>
      <w:r w:rsidR="00CA668F">
        <w:rPr>
          <w:rFonts w:ascii="Times New Roman" w:eastAsia="Times New Roman" w:hAnsi="Times New Roman" w:cs="Times New Roman"/>
          <w:bCs/>
          <w:noProof/>
          <w:sz w:val="24"/>
          <w:szCs w:val="24"/>
          <w:lang w:val="en-US"/>
        </w:rPr>
        <w:t xml:space="preserve"> </w:t>
      </w:r>
      <w:r w:rsidRPr="00153569">
        <w:rPr>
          <w:rFonts w:ascii="Times New Roman" w:eastAsia="Times New Roman" w:hAnsi="Times New Roman" w:cs="Times New Roman"/>
          <w:bCs/>
          <w:noProof/>
          <w:sz w:val="24"/>
          <w:szCs w:val="24"/>
          <w:lang w:val="en-US"/>
        </w:rPr>
        <w:t>– S roditeljima budućih prvaka održali smo sastanak još u junu, gde smo se, između ostalog, dogovorili o kupovini udžbenika na rate da bismo im olakšali – kaže Đorđić. – Oni koji su se odlučili za to, imaju vremena do decembra da završe s uplatama.</w:t>
      </w:r>
    </w:p>
    <w:p w:rsidR="002A1575" w:rsidRDefault="002A1575" w:rsidP="00CA66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8D4E1B" w:rsidRPr="008D4E1B" w:rsidRDefault="008D4E1B" w:rsidP="008D4E1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D4E1B">
        <w:rPr>
          <w:rFonts w:ascii="Times New Roman" w:eastAsia="Times New Roman" w:hAnsi="Times New Roman" w:cs="Times New Roman"/>
          <w:b/>
          <w:bCs/>
          <w:noProof/>
          <w:color w:val="0000CC"/>
          <w:sz w:val="28"/>
          <w:szCs w:val="24"/>
          <w:lang w:val="en-US"/>
        </w:rPr>
        <w:t>Vulin: Ne štedimo na najsiromašnijima</w:t>
      </w:r>
    </w:p>
    <w:p w:rsidR="00153569" w:rsidRDefault="00153569"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3C4290" w:rsidRDefault="003C4290" w:rsidP="003C429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D4E1B">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13B76305" wp14:editId="7D5E7D52">
            <wp:simplePos x="0" y="0"/>
            <wp:positionH relativeFrom="column">
              <wp:posOffset>3822700</wp:posOffset>
            </wp:positionH>
            <wp:positionV relativeFrom="paragraph">
              <wp:posOffset>208915</wp:posOffset>
            </wp:positionV>
            <wp:extent cx="2238375" cy="1118870"/>
            <wp:effectExtent l="0" t="0" r="9525" b="5080"/>
            <wp:wrapSquare wrapText="bothSides"/>
            <wp:docPr id="2" name="Picture 2" descr="http://www.rtv.rs/sr_lat/drustvo/slike/2016/08/15/aleksandar-vulin-vrsacki-bre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drustvo/slike/2016/08/15/aleksandar-vulin-vrsacki-breg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sidR="008D4E1B" w:rsidRPr="008D4E1B">
        <w:rPr>
          <w:rFonts w:ascii="Times New Roman" w:eastAsia="Times New Roman" w:hAnsi="Times New Roman" w:cs="Times New Roman"/>
          <w:bCs/>
          <w:noProof/>
          <w:sz w:val="24"/>
          <w:szCs w:val="24"/>
          <w:lang w:val="en-US"/>
        </w:rPr>
        <w:t>Ministar za rad, zapošljavanje, boračka i socijalna p</w:t>
      </w:r>
      <w:r w:rsidR="00153569">
        <w:rPr>
          <w:rFonts w:ascii="Times New Roman" w:eastAsia="Times New Roman" w:hAnsi="Times New Roman" w:cs="Times New Roman"/>
          <w:bCs/>
          <w:noProof/>
          <w:sz w:val="24"/>
          <w:szCs w:val="24"/>
          <w:lang w:val="en-US"/>
        </w:rPr>
        <w:t>itanja Aleksandar Vulin je u ponedeljak u Vršačkom bregu</w:t>
      </w:r>
      <w:r w:rsidR="008D4E1B" w:rsidRPr="008D4E1B">
        <w:rPr>
          <w:rFonts w:ascii="Times New Roman" w:eastAsia="Times New Roman" w:hAnsi="Times New Roman" w:cs="Times New Roman"/>
          <w:bCs/>
          <w:noProof/>
          <w:sz w:val="24"/>
          <w:szCs w:val="24"/>
          <w:lang w:val="en-US"/>
        </w:rPr>
        <w:t xml:space="preserve"> posetio decu koja se nalaze na odmoru u dečjem odmaralištu Dom Crvenog krsta.</w:t>
      </w:r>
      <w:r w:rsidR="008D4E1B">
        <w:rPr>
          <w:rFonts w:ascii="Times New Roman" w:eastAsia="Times New Roman" w:hAnsi="Times New Roman" w:cs="Times New Roman"/>
          <w:b/>
          <w:bCs/>
          <w:noProof/>
          <w:sz w:val="24"/>
          <w:szCs w:val="24"/>
          <w:lang w:val="en-US"/>
        </w:rPr>
        <w:t xml:space="preserve"> </w:t>
      </w:r>
      <w:r w:rsidR="008D4E1B" w:rsidRPr="008D4E1B">
        <w:rPr>
          <w:rFonts w:ascii="Times New Roman" w:eastAsia="Times New Roman" w:hAnsi="Times New Roman" w:cs="Times New Roman"/>
          <w:bCs/>
          <w:noProof/>
          <w:sz w:val="24"/>
          <w:szCs w:val="24"/>
          <w:lang w:val="en-US"/>
        </w:rPr>
        <w:t>On je ponovio da će Vlada Srbije i u narednom periodu voditi računa da ne smanjuje socijalna davanja već će gledati da ih poveća.</w:t>
      </w:r>
      <w:r>
        <w:rPr>
          <w:rFonts w:ascii="Times New Roman" w:eastAsia="Times New Roman" w:hAnsi="Times New Roman" w:cs="Times New Roman"/>
          <w:b/>
          <w:bCs/>
          <w:noProof/>
          <w:sz w:val="24"/>
          <w:szCs w:val="24"/>
          <w:lang w:val="en-US"/>
        </w:rPr>
        <w:t xml:space="preserve"> </w:t>
      </w:r>
      <w:r w:rsidR="008D4E1B" w:rsidRPr="008D4E1B">
        <w:rPr>
          <w:rFonts w:ascii="Times New Roman" w:eastAsia="Times New Roman" w:hAnsi="Times New Roman" w:cs="Times New Roman"/>
          <w:bCs/>
          <w:noProof/>
          <w:sz w:val="24"/>
          <w:szCs w:val="24"/>
          <w:lang w:val="en-US"/>
        </w:rPr>
        <w:t xml:space="preserve">Politika Ministarstva za rad je svakako štednja i vodimo računa o svakom budžetskom dinaru koji nam građani Srbije stave na raspolaganje, ali nije štednja na najsiromašnijima i </w:t>
      </w:r>
      <w:r w:rsidR="008D4E1B" w:rsidRPr="008D4E1B">
        <w:rPr>
          <w:rFonts w:ascii="Times New Roman" w:eastAsia="Times New Roman" w:hAnsi="Times New Roman" w:cs="Times New Roman"/>
          <w:bCs/>
          <w:noProof/>
          <w:sz w:val="24"/>
          <w:szCs w:val="24"/>
          <w:lang w:val="en-US"/>
        </w:rPr>
        <w:lastRenderedPageBreak/>
        <w:t>na onima na kojima je pomoć zaista potrebna, rekao je Vulin.</w:t>
      </w:r>
      <w:r>
        <w:rPr>
          <w:rFonts w:ascii="Times New Roman" w:eastAsia="Times New Roman" w:hAnsi="Times New Roman" w:cs="Times New Roman"/>
          <w:b/>
          <w:bCs/>
          <w:noProof/>
          <w:sz w:val="24"/>
          <w:szCs w:val="24"/>
          <w:lang w:val="en-US"/>
        </w:rPr>
        <w:t xml:space="preserve"> </w:t>
      </w:r>
      <w:r w:rsidR="008D4E1B" w:rsidRPr="008D4E1B">
        <w:rPr>
          <w:rFonts w:ascii="Times New Roman" w:eastAsia="Times New Roman" w:hAnsi="Times New Roman" w:cs="Times New Roman"/>
          <w:bCs/>
          <w:noProof/>
          <w:sz w:val="24"/>
          <w:szCs w:val="24"/>
          <w:lang w:val="en-US"/>
        </w:rPr>
        <w:t>Istakao je da je Ministarstvo za rad u saradnji sa Crvenim krstom po prvi put obezbedilo 28,7 miliona dinara za oporavak najsiromašnije dece, korisnika Narodne kuhinje, kao i dece sa posebnim potrebama.</w:t>
      </w:r>
      <w:r>
        <w:rPr>
          <w:rFonts w:ascii="Times New Roman" w:eastAsia="Times New Roman" w:hAnsi="Times New Roman" w:cs="Times New Roman"/>
          <w:b/>
          <w:bCs/>
          <w:noProof/>
          <w:sz w:val="24"/>
          <w:szCs w:val="24"/>
          <w:lang w:val="en-US"/>
        </w:rPr>
        <w:t xml:space="preserve"> </w:t>
      </w:r>
    </w:p>
    <w:p w:rsidR="007E2A0A" w:rsidRPr="003C4290" w:rsidRDefault="008D4E1B" w:rsidP="003C429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D4E1B">
        <w:rPr>
          <w:rFonts w:ascii="Times New Roman" w:eastAsia="Times New Roman" w:hAnsi="Times New Roman" w:cs="Times New Roman"/>
          <w:bCs/>
          <w:noProof/>
          <w:sz w:val="24"/>
          <w:szCs w:val="24"/>
          <w:lang w:val="en-US"/>
        </w:rPr>
        <w:t>On je objasnio da će 1.104 dečaka i devojčica i još 125 dece ometenih u razvoju u sličnim odmaralištima kao što je ono u Vršačkom bregu provesti jedno lepo leto i za to su obezbeđena sredstva.</w:t>
      </w:r>
      <w:r w:rsidR="003C4290">
        <w:rPr>
          <w:rFonts w:ascii="Times New Roman" w:eastAsia="Times New Roman" w:hAnsi="Times New Roman" w:cs="Times New Roman"/>
          <w:b/>
          <w:bCs/>
          <w:noProof/>
          <w:sz w:val="24"/>
          <w:szCs w:val="24"/>
          <w:lang w:val="en-US"/>
        </w:rPr>
        <w:t xml:space="preserve"> </w:t>
      </w:r>
      <w:r w:rsidRPr="008D4E1B">
        <w:rPr>
          <w:rFonts w:ascii="Times New Roman" w:eastAsia="Times New Roman" w:hAnsi="Times New Roman" w:cs="Times New Roman"/>
          <w:bCs/>
          <w:noProof/>
          <w:sz w:val="24"/>
          <w:szCs w:val="24"/>
          <w:lang w:val="en-US"/>
        </w:rPr>
        <w:t>U okviru postojećeg budžeta se uštedelo, a potom su određeni prioriteti, rekao je Vulin i dodao da je na taj način stvorena mogućnost da preko hiljadu i dve stotine dečaka i devojčica, neki i prvi put upoznaju šta znači letovanje, bezbrižnost i šta znači raspust.</w:t>
      </w:r>
      <w:r w:rsidRPr="008D4E1B">
        <w:t xml:space="preserve"> </w:t>
      </w:r>
      <w:r w:rsidR="007E2A0A" w:rsidRPr="007E2A0A">
        <w:rPr>
          <w:rFonts w:ascii="Times New Roman" w:eastAsia="Times New Roman" w:hAnsi="Times New Roman" w:cs="Times New Roman"/>
          <w:b/>
          <w:bCs/>
          <w:i/>
          <w:noProof/>
          <w:color w:val="0000CC"/>
          <w:sz w:val="24"/>
          <w:szCs w:val="24"/>
          <w:lang w:val="en-US"/>
        </w:rPr>
        <w:t>(→Press Clipping)</w:t>
      </w:r>
    </w:p>
    <w:p w:rsidR="008D4E1B" w:rsidRPr="008D4E1B" w:rsidRDefault="00C4649D" w:rsidP="008D4E1B">
      <w:pPr>
        <w:spacing w:after="0" w:line="240" w:lineRule="auto"/>
        <w:jc w:val="both"/>
        <w:textAlignment w:val="baseline"/>
        <w:outlineLvl w:val="0"/>
        <w:rPr>
          <w:rFonts w:ascii="Times New Roman" w:eastAsia="Times New Roman" w:hAnsi="Times New Roman" w:cs="Times New Roman"/>
          <w:bCs/>
          <w:noProof/>
          <w:sz w:val="24"/>
          <w:szCs w:val="24"/>
          <w:lang w:val="en-US"/>
        </w:rPr>
      </w:pPr>
      <w:hyperlink r:id="rId11" w:history="1">
        <w:r w:rsidR="008D4E1B" w:rsidRPr="008C2258">
          <w:rPr>
            <w:rStyle w:val="Hyperlink"/>
            <w:rFonts w:ascii="Times New Roman" w:eastAsia="Times New Roman" w:hAnsi="Times New Roman" w:cs="Times New Roman"/>
            <w:bCs/>
            <w:noProof/>
            <w:sz w:val="24"/>
            <w:szCs w:val="24"/>
            <w:lang w:val="en-US"/>
          </w:rPr>
          <w:t>https://www.youtube.com/watch?v=48Nd4kQtqLs</w:t>
        </w:r>
      </w:hyperlink>
      <w:r w:rsidR="008D4E1B">
        <w:rPr>
          <w:rFonts w:ascii="Times New Roman" w:eastAsia="Times New Roman" w:hAnsi="Times New Roman" w:cs="Times New Roman"/>
          <w:bCs/>
          <w:noProof/>
          <w:sz w:val="24"/>
          <w:szCs w:val="24"/>
          <w:lang w:val="en-US"/>
        </w:rPr>
        <w:t xml:space="preserve"> </w:t>
      </w:r>
    </w:p>
    <w:p w:rsidR="00C0144B" w:rsidRDefault="00C0144B"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D4E1B" w:rsidRPr="00153569" w:rsidRDefault="008D4E1B" w:rsidP="008D4E1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53569">
        <w:rPr>
          <w:rFonts w:ascii="Times New Roman" w:eastAsia="Times New Roman" w:hAnsi="Times New Roman" w:cs="Times New Roman"/>
          <w:b/>
          <w:bCs/>
          <w:noProof/>
          <w:color w:val="0000CC"/>
          <w:sz w:val="28"/>
          <w:szCs w:val="24"/>
          <w:lang w:val="en-US"/>
        </w:rPr>
        <w:t>Izdavači: Zaustaviti nelegalnu prodaju udžbenika</w:t>
      </w:r>
    </w:p>
    <w:p w:rsidR="003C4290" w:rsidRDefault="003C4290" w:rsidP="008D4E1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C4290" w:rsidRDefault="008D4E1B"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C4290">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14:anchorId="207DA6B9" wp14:editId="0F71BD4F">
            <wp:simplePos x="0" y="0"/>
            <wp:positionH relativeFrom="column">
              <wp:posOffset>3632835</wp:posOffset>
            </wp:positionH>
            <wp:positionV relativeFrom="paragraph">
              <wp:posOffset>229235</wp:posOffset>
            </wp:positionV>
            <wp:extent cx="2476500" cy="1238250"/>
            <wp:effectExtent l="0" t="0" r="0" b="0"/>
            <wp:wrapTight wrapText="bothSides">
              <wp:wrapPolygon edited="0">
                <wp:start x="0" y="0"/>
                <wp:lineTo x="0" y="21268"/>
                <wp:lineTo x="21434" y="21268"/>
                <wp:lineTo x="21434" y="0"/>
                <wp:lineTo x="0" y="0"/>
              </wp:wrapPolygon>
            </wp:wrapTight>
            <wp:docPr id="4" name="Picture 4" descr="polovni udzben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ovni udzbenici"/>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765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4290">
        <w:rPr>
          <w:rFonts w:ascii="Times New Roman" w:eastAsia="Times New Roman" w:hAnsi="Times New Roman" w:cs="Times New Roman"/>
          <w:bCs/>
          <w:noProof/>
          <w:sz w:val="24"/>
          <w:szCs w:val="24"/>
          <w:lang w:val="en-US"/>
        </w:rPr>
        <w:t>Predstavnici Grupacije izdavačke d</w:t>
      </w:r>
      <w:r w:rsidR="002A1575">
        <w:rPr>
          <w:rFonts w:ascii="Times New Roman" w:eastAsia="Times New Roman" w:hAnsi="Times New Roman" w:cs="Times New Roman"/>
          <w:bCs/>
          <w:noProof/>
          <w:sz w:val="24"/>
          <w:szCs w:val="24"/>
          <w:lang w:val="en-US"/>
        </w:rPr>
        <w:t xml:space="preserve">elatnosti PKS zatražili su u ponedeljak </w:t>
      </w:r>
      <w:r w:rsidRPr="003C4290">
        <w:rPr>
          <w:rFonts w:ascii="Times New Roman" w:eastAsia="Times New Roman" w:hAnsi="Times New Roman" w:cs="Times New Roman"/>
          <w:bCs/>
          <w:noProof/>
          <w:sz w:val="24"/>
          <w:szCs w:val="24"/>
          <w:lang w:val="en-US"/>
        </w:rPr>
        <w:t xml:space="preserve"> podršku u suzbijanju sive ekonomije u oblasti izdavaštva, posebno ulične prodaje i fotokopiranja udžbenika u Beogradu i ostalim gradovima u Srbiji.</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Uoči početka nove školske godine, ta grupacija je saopštila da se na uličnim štandovima otkupljuju i prodaju polovni udžbenici na nelegalan način, bez izdavanja fiskalnog računa, i to na najprometnijim mestima u Beogradu.</w:t>
      </w:r>
    </w:p>
    <w:p w:rsidR="003C4290" w:rsidRDefault="008D4E1B"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D4E1B">
        <w:rPr>
          <w:rFonts w:ascii="Times New Roman" w:eastAsia="Times New Roman" w:hAnsi="Times New Roman" w:cs="Times New Roman"/>
          <w:bCs/>
          <w:noProof/>
          <w:sz w:val="24"/>
          <w:szCs w:val="24"/>
          <w:lang w:val="en-US"/>
        </w:rPr>
        <w:t>Na tim mestima, navodi se, otkupljuju se i prodaju polovni udžbenici svih izdavača i po višestruko većoj ceni preprodaju za gotovinu bez fiskalnog računa, čime se krše ne samo propisi u oblasti prometa, već i Zakon o autorskom i srodnim pravima i nanosi nenadoknadiva šteta svim izdavačima, gradskom i republičkom budžetu.</w:t>
      </w:r>
    </w:p>
    <w:p w:rsidR="007E2A0A" w:rsidRPr="003C4290" w:rsidRDefault="008D4E1B"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D4E1B">
        <w:rPr>
          <w:rFonts w:ascii="Times New Roman" w:eastAsia="Times New Roman" w:hAnsi="Times New Roman" w:cs="Times New Roman"/>
          <w:bCs/>
          <w:noProof/>
          <w:sz w:val="24"/>
          <w:szCs w:val="24"/>
          <w:lang w:val="en-US"/>
        </w:rPr>
        <w:t>Kako je saopštila ta grupacija, ulični prodavci ne plaćaju nikakve poreze i na taj način postaju nelojalna konkurencija registrovanim izdavačima.</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Navodi se da izdavači plaćaju PDV, poreze i doprinose na autorske honorare, poreze i doprinose na zarade zaposlenih, porez na dobit ili komunalnu taksu na istaknutu firmu.</w:t>
      </w:r>
      <w:r w:rsidR="003C4290">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Takođe, navode i da se u gotovo svakoj fotokopirnici u Srbiji može kopirati udžbenik, iako je to krivično delo.</w:t>
      </w:r>
      <w:r w:rsidR="007E2A0A" w:rsidRPr="007E2A0A">
        <w:rPr>
          <w:rFonts w:ascii="Times New Roman" w:eastAsia="Times New Roman" w:hAnsi="Times New Roman" w:cs="Times New Roman"/>
          <w:b/>
          <w:bCs/>
          <w:i/>
          <w:noProof/>
          <w:color w:val="0000CC"/>
          <w:sz w:val="24"/>
          <w:szCs w:val="24"/>
          <w:lang w:val="en-US"/>
        </w:rPr>
        <w:t xml:space="preserve"> (→Press Clipping)</w:t>
      </w:r>
    </w:p>
    <w:p w:rsidR="00C0144B" w:rsidRDefault="008D4E1B"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D4E1B">
        <w:t xml:space="preserve"> </w:t>
      </w:r>
      <w:hyperlink r:id="rId13" w:history="1">
        <w:r w:rsidRPr="008C2258">
          <w:rPr>
            <w:rStyle w:val="Hyperlink"/>
            <w:rFonts w:ascii="Times New Roman" w:eastAsia="Times New Roman" w:hAnsi="Times New Roman" w:cs="Times New Roman"/>
            <w:bCs/>
            <w:noProof/>
            <w:sz w:val="24"/>
            <w:szCs w:val="24"/>
            <w:lang w:val="en-US"/>
          </w:rPr>
          <w:t>http://www.rtv.rs/sr_lat/drustvo/polovni-udzbenici-tri-cetiri-puta-jeftiniji_743925.html</w:t>
        </w:r>
      </w:hyperlink>
      <w:r>
        <w:rPr>
          <w:rFonts w:ascii="Times New Roman" w:eastAsia="Times New Roman" w:hAnsi="Times New Roman" w:cs="Times New Roman"/>
          <w:bCs/>
          <w:noProof/>
          <w:sz w:val="24"/>
          <w:szCs w:val="24"/>
          <w:lang w:val="en-US"/>
        </w:rPr>
        <w:t xml:space="preserve"> </w:t>
      </w:r>
    </w:p>
    <w:p w:rsidR="008D4E1B" w:rsidRDefault="008D4E1B"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81DE2" w:rsidRPr="003C4290" w:rsidRDefault="00A81DE2" w:rsidP="00A81DE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C4290">
        <w:rPr>
          <w:rFonts w:ascii="Times New Roman" w:eastAsia="Times New Roman" w:hAnsi="Times New Roman" w:cs="Times New Roman"/>
          <w:b/>
          <w:bCs/>
          <w:noProof/>
          <w:color w:val="0000CC"/>
          <w:sz w:val="28"/>
          <w:szCs w:val="24"/>
          <w:lang w:val="en-US"/>
        </w:rPr>
        <w:t>Razlika između novog i polovnog kompleta i do 10</w:t>
      </w:r>
      <w:r w:rsidR="003C4290">
        <w:rPr>
          <w:rFonts w:ascii="Times New Roman" w:eastAsia="Times New Roman" w:hAnsi="Times New Roman" w:cs="Times New Roman"/>
          <w:b/>
          <w:bCs/>
          <w:noProof/>
          <w:color w:val="0000CC"/>
          <w:sz w:val="28"/>
          <w:szCs w:val="24"/>
          <w:lang w:val="en-US"/>
        </w:rPr>
        <w:t>.</w:t>
      </w:r>
      <w:r w:rsidRPr="003C4290">
        <w:rPr>
          <w:rFonts w:ascii="Times New Roman" w:eastAsia="Times New Roman" w:hAnsi="Times New Roman" w:cs="Times New Roman"/>
          <w:b/>
          <w:bCs/>
          <w:noProof/>
          <w:color w:val="0000CC"/>
          <w:sz w:val="28"/>
          <w:szCs w:val="24"/>
          <w:lang w:val="en-US"/>
        </w:rPr>
        <w:t>000 DINARA</w:t>
      </w:r>
    </w:p>
    <w:p w:rsidR="00A81DE2" w:rsidRDefault="00A81DE2" w:rsidP="00A81DE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C4290" w:rsidRDefault="00A81DE2"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81DE2">
        <w:rPr>
          <w:rFonts w:ascii="Times New Roman" w:eastAsia="Times New Roman" w:hAnsi="Times New Roman" w:cs="Times New Roman"/>
          <w:bCs/>
          <w:noProof/>
          <w:sz w:val="24"/>
          <w:szCs w:val="24"/>
          <w:lang w:val="en-US"/>
        </w:rPr>
        <w:t>U susret novoj školskoj godini roditelji školaraca muku muče zbog kupovine knjiga koje u zavisnosti od uzrasta koštaju od 7.000 do 17.000 dinara. Mnogi se sada već tradicionalno odlučuju za polovne udžbenike koji su i nekoliko puta jeftiniji od novih.</w:t>
      </w:r>
      <w:r>
        <w:rPr>
          <w:rFonts w:ascii="Times New Roman" w:eastAsia="Times New Roman" w:hAnsi="Times New Roman" w:cs="Times New Roman"/>
          <w:bCs/>
          <w:noProof/>
          <w:sz w:val="24"/>
          <w:szCs w:val="24"/>
          <w:lang w:val="en-US"/>
        </w:rPr>
        <w:t xml:space="preserve"> </w:t>
      </w:r>
      <w:r w:rsidRPr="00A81DE2">
        <w:rPr>
          <w:rFonts w:ascii="Times New Roman" w:eastAsia="Times New Roman" w:hAnsi="Times New Roman" w:cs="Times New Roman"/>
          <w:bCs/>
          <w:noProof/>
          <w:sz w:val="24"/>
          <w:szCs w:val="24"/>
          <w:lang w:val="en-US"/>
        </w:rPr>
        <w:t>Budući da je nadležnima u svakoj školi ostavljeno na volju koje će udžbenike koristiti, cene se veoma razlikuju od izdavača do izdavača. Najdrastičniji primer je razlika u ceni knjige za 1. razred osnovne škole ’’Čuvari prirode’’, koju Zavod za izdavanje udžbenika prodaje po ceni od 1.049 dinara, a Kreativni centar svoje izdanje prodaje po ceni od 450 dinara.</w:t>
      </w:r>
      <w:r w:rsidR="003C4290">
        <w:rPr>
          <w:rFonts w:ascii="Times New Roman" w:eastAsia="Times New Roman" w:hAnsi="Times New Roman" w:cs="Times New Roman"/>
          <w:bCs/>
          <w:noProof/>
          <w:sz w:val="24"/>
          <w:szCs w:val="24"/>
          <w:lang w:val="en-US"/>
        </w:rPr>
        <w:t xml:space="preserve">  </w:t>
      </w:r>
      <w:r w:rsidRPr="00A81DE2">
        <w:rPr>
          <w:rFonts w:ascii="Times New Roman" w:eastAsia="Times New Roman" w:hAnsi="Times New Roman" w:cs="Times New Roman"/>
          <w:bCs/>
          <w:noProof/>
          <w:sz w:val="24"/>
          <w:szCs w:val="24"/>
          <w:lang w:val="en-US"/>
        </w:rPr>
        <w:t>Pomoćnica direktora prodaje u Zavodu za izdavanje udžbenika Dobrila Jovičić kaže da ta ustanova već nekoliko godina ne menja cene. Ona ističe da su neka njihova izdanja čak i pojeftinila.</w:t>
      </w:r>
      <w:r w:rsidR="003C4290">
        <w:rPr>
          <w:rFonts w:ascii="Times New Roman" w:eastAsia="Times New Roman" w:hAnsi="Times New Roman" w:cs="Times New Roman"/>
          <w:bCs/>
          <w:noProof/>
          <w:sz w:val="24"/>
          <w:szCs w:val="24"/>
          <w:lang w:val="en-US"/>
        </w:rPr>
        <w:t xml:space="preserve"> </w:t>
      </w:r>
      <w:r w:rsidRPr="00A81DE2">
        <w:rPr>
          <w:rFonts w:ascii="Times New Roman" w:eastAsia="Times New Roman" w:hAnsi="Times New Roman" w:cs="Times New Roman"/>
          <w:bCs/>
          <w:noProof/>
          <w:sz w:val="24"/>
          <w:szCs w:val="24"/>
          <w:lang w:val="en-US"/>
        </w:rPr>
        <w:t>- Nama je jasno kakva je situacija u zemlji i zato gledamo gde god možemo da pomognemo roditeljima, te da naša izdanja učinimo što pristupačnijim – ističe Jovičić.</w:t>
      </w:r>
    </w:p>
    <w:p w:rsidR="003C4290" w:rsidRDefault="00A81DE2"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81DE2">
        <w:rPr>
          <w:rFonts w:ascii="Times New Roman" w:eastAsia="Times New Roman" w:hAnsi="Times New Roman" w:cs="Times New Roman"/>
          <w:bCs/>
          <w:noProof/>
          <w:sz w:val="24"/>
          <w:szCs w:val="24"/>
          <w:lang w:val="en-US"/>
        </w:rPr>
        <w:t>Predrag Đakonov iz jedne novosadske knjižare kaže da su dobro snabdeveni novim udžbenicima, ali da više prodaju polovne.</w:t>
      </w:r>
      <w:r w:rsidR="003C4290">
        <w:rPr>
          <w:rFonts w:ascii="Times New Roman" w:eastAsia="Times New Roman" w:hAnsi="Times New Roman" w:cs="Times New Roman"/>
          <w:bCs/>
          <w:noProof/>
          <w:sz w:val="24"/>
          <w:szCs w:val="24"/>
          <w:lang w:val="en-US"/>
        </w:rPr>
        <w:t xml:space="preserve"> </w:t>
      </w:r>
      <w:r w:rsidRPr="00A81DE2">
        <w:rPr>
          <w:rFonts w:ascii="Times New Roman" w:eastAsia="Times New Roman" w:hAnsi="Times New Roman" w:cs="Times New Roman"/>
          <w:bCs/>
          <w:noProof/>
          <w:sz w:val="24"/>
          <w:szCs w:val="24"/>
          <w:lang w:val="en-US"/>
        </w:rPr>
        <w:t>- Moram priznati da je interesovanje mnogo veće nego prošle godine zato što sada izdavači ne smeju da menjaju sadržaj knjiga dve ili tri godine. Upravo zato se ljudi više odlučuju za polovne knjige – objašnjava Đakonov .</w:t>
      </w:r>
    </w:p>
    <w:p w:rsidR="00A81DE2" w:rsidRDefault="00A81DE2" w:rsidP="002A15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81DE2">
        <w:rPr>
          <w:rFonts w:ascii="Times New Roman" w:eastAsia="Times New Roman" w:hAnsi="Times New Roman" w:cs="Times New Roman"/>
          <w:bCs/>
          <w:noProof/>
          <w:sz w:val="24"/>
          <w:szCs w:val="24"/>
          <w:lang w:val="en-US"/>
        </w:rPr>
        <w:t>Živko Gavrić, vlasnik jedne knjižare koja prodaje isključivo polovne knjige poručuje kaže da što pre treba nabaviti udžbenike jer se prošle godine nam se desilo da je iz dana u dan preko 50 roditelja u redu čekalo da kupi knjige.</w:t>
      </w:r>
    </w:p>
    <w:p w:rsidR="00CA668F" w:rsidRDefault="00CA668F"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A668F" w:rsidRPr="00CA668F" w:rsidRDefault="00CA668F" w:rsidP="00CA668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lastRenderedPageBreak/>
        <w:t>OŠ</w:t>
      </w:r>
      <w:r w:rsidRPr="00CA668F">
        <w:rPr>
          <w:rFonts w:ascii="Times New Roman" w:eastAsia="Times New Roman" w:hAnsi="Times New Roman" w:cs="Times New Roman"/>
          <w:b/>
          <w:bCs/>
          <w:noProof/>
          <w:color w:val="0000CC"/>
          <w:sz w:val="28"/>
          <w:szCs w:val="24"/>
          <w:lang w:val="en-US"/>
        </w:rPr>
        <w:t xml:space="preserve"> „Miroslav Mika Antić“</w:t>
      </w:r>
      <w:r>
        <w:rPr>
          <w:rFonts w:ascii="Times New Roman" w:eastAsia="Times New Roman" w:hAnsi="Times New Roman" w:cs="Times New Roman"/>
          <w:b/>
          <w:bCs/>
          <w:noProof/>
          <w:color w:val="0000CC"/>
          <w:sz w:val="28"/>
          <w:szCs w:val="24"/>
          <w:lang w:val="en-US"/>
        </w:rPr>
        <w:t xml:space="preserve">: </w:t>
      </w:r>
      <w:r w:rsidRPr="00CA668F">
        <w:rPr>
          <w:rFonts w:ascii="Times New Roman" w:eastAsia="Times New Roman" w:hAnsi="Times New Roman" w:cs="Times New Roman"/>
          <w:b/>
          <w:bCs/>
          <w:noProof/>
          <w:color w:val="0000CC"/>
          <w:sz w:val="28"/>
          <w:szCs w:val="24"/>
          <w:lang w:val="en-US"/>
        </w:rPr>
        <w:t>Mališani uče računanje, crtaju i igraju se</w:t>
      </w:r>
    </w:p>
    <w:p w:rsidR="00CA668F" w:rsidRDefault="00CA668F" w:rsidP="00CA668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A1575" w:rsidRDefault="00CA668F" w:rsidP="002A15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68F">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7F659E5F" wp14:editId="7879AEA0">
            <wp:simplePos x="0" y="0"/>
            <wp:positionH relativeFrom="column">
              <wp:posOffset>4441825</wp:posOffset>
            </wp:positionH>
            <wp:positionV relativeFrom="paragraph">
              <wp:posOffset>241935</wp:posOffset>
            </wp:positionV>
            <wp:extent cx="1694180" cy="1170305"/>
            <wp:effectExtent l="0" t="0" r="1270" b="0"/>
            <wp:wrapSquare wrapText="bothSides"/>
            <wp:docPr id="12" name="Picture 12" descr="Description: http://www.dnevnik.rs/sites/default/files/imagecache/Slika-vest/17-radionice_0.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http://www.dnevnik.rs/sites/default/files/imagecache/Slika-vest/17-radionice_0.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694180" cy="11703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668F">
        <w:rPr>
          <w:rFonts w:ascii="Times New Roman" w:eastAsia="Times New Roman" w:hAnsi="Times New Roman" w:cs="Times New Roman"/>
          <w:bCs/>
          <w:noProof/>
          <w:sz w:val="24"/>
          <w:szCs w:val="24"/>
          <w:lang w:val="en-US"/>
        </w:rPr>
        <w:t>Pretposlednju, devetu nedelju „Novosadskog BIG dečjeg leta 6“, koje se organizuje</w:t>
      </w:r>
      <w:r>
        <w:rPr>
          <w:rFonts w:ascii="Times New Roman" w:eastAsia="Times New Roman" w:hAnsi="Times New Roman" w:cs="Times New Roman"/>
          <w:bCs/>
          <w:noProof/>
          <w:sz w:val="24"/>
          <w:szCs w:val="24"/>
          <w:lang w:val="en-US"/>
        </w:rPr>
        <w:t xml:space="preserve"> </w:t>
      </w:r>
      <w:r w:rsidRPr="00CA668F">
        <w:rPr>
          <w:rFonts w:ascii="Times New Roman" w:eastAsia="Times New Roman" w:hAnsi="Times New Roman" w:cs="Times New Roman"/>
          <w:bCs/>
          <w:noProof/>
          <w:sz w:val="24"/>
          <w:szCs w:val="24"/>
          <w:lang w:val="en-US"/>
        </w:rPr>
        <w:t>uz parolu „Gorivo za mozak i srce“, obeležiće kreativno-edukativne radionice u Osnovnoj školi „Miroslav Mika Antić“, radionice na ruskom i na nemačkom u školama stranih jezika i bogat program na Štrandu od petka do nedelje.</w:t>
      </w:r>
      <w:r>
        <w:rPr>
          <w:rFonts w:ascii="Times New Roman" w:eastAsia="Times New Roman" w:hAnsi="Times New Roman" w:cs="Times New Roman"/>
          <w:bCs/>
          <w:noProof/>
          <w:sz w:val="24"/>
          <w:szCs w:val="24"/>
          <w:lang w:val="en-US"/>
        </w:rPr>
        <w:t xml:space="preserve"> </w:t>
      </w:r>
      <w:r w:rsidRPr="00CA668F">
        <w:rPr>
          <w:rFonts w:ascii="Times New Roman" w:eastAsia="Times New Roman" w:hAnsi="Times New Roman" w:cs="Times New Roman"/>
          <w:bCs/>
          <w:noProof/>
          <w:sz w:val="24"/>
          <w:szCs w:val="24"/>
          <w:lang w:val="en-US"/>
        </w:rPr>
        <w:t>Deca će imati priliku da ove nedelje svakog radnog dana od 11 do 13 časova savladavaju računanje, rešavaju logičke zagonetke, upoznaju sudoku i origami i naprave svoj abakus u centru za obrazovanje „Kefalo“, Vase Stajića 22a. Ljubitelje stranih jezika očekuju kreativne i jezičke radionice na ruskom i nemačkom jeziku u školi nemačkog jezika „Aktuell“, Žarka Zrenjanina 4, i u centru stranih jezika „Academy“, Jevrejska 22.</w:t>
      </w:r>
    </w:p>
    <w:p w:rsidR="00CA668F" w:rsidRPr="00CA668F" w:rsidRDefault="00CA668F" w:rsidP="002A15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68F">
        <w:rPr>
          <w:rFonts w:ascii="Times New Roman" w:eastAsia="Times New Roman" w:hAnsi="Times New Roman" w:cs="Times New Roman"/>
          <w:bCs/>
          <w:noProof/>
          <w:sz w:val="24"/>
          <w:szCs w:val="24"/>
          <w:lang w:val="en-US"/>
        </w:rPr>
        <w:t>Zabavni program za najmlađe i njihove roditelje će se održavati na Špicu kupališta Štrand od petka do nedelje, od 18 do 20 časova. Ovog vikenda s decom će biti članovi kluba „Zumba kids“ i glumci iz pozorišta „Lane“ koji će odigrati dečiju predstavu „Naopaka bajka“. Deca i roditelji će moći da zaplešu na plesnom podijumu Štrandove diskoteke „ Špicoteke“.</w:t>
      </w:r>
      <w:r w:rsidR="002A1575">
        <w:rPr>
          <w:rFonts w:ascii="Times New Roman" w:eastAsia="Times New Roman" w:hAnsi="Times New Roman" w:cs="Times New Roman"/>
          <w:bCs/>
          <w:noProof/>
          <w:sz w:val="24"/>
          <w:szCs w:val="24"/>
          <w:lang w:val="en-US"/>
        </w:rPr>
        <w:t xml:space="preserve"> </w:t>
      </w:r>
      <w:r w:rsidRPr="00CA668F">
        <w:rPr>
          <w:rFonts w:ascii="Times New Roman" w:eastAsia="Times New Roman" w:hAnsi="Times New Roman" w:cs="Times New Roman"/>
          <w:bCs/>
          <w:noProof/>
          <w:sz w:val="24"/>
          <w:szCs w:val="24"/>
          <w:lang w:val="en-US"/>
        </w:rPr>
        <w:t>Spisak radionica, satnica, način prijave učešća, informacije o uzrastu kojem je namenjen određeni program, dostupni su na sajtu njnjnj.novosadskodecijeleto.info ili na zvaničnoj „Fejsbuk“ stranici DKCNS Dečjeg kulturnog centra. Svi programi „Novosadskog BIG dečjeg leta 6“ su besplatni za sve učesnike, uz obaveznu prijavu.</w:t>
      </w:r>
      <w:r w:rsidR="002A1575">
        <w:rPr>
          <w:rFonts w:ascii="Times New Roman" w:eastAsia="Times New Roman" w:hAnsi="Times New Roman" w:cs="Times New Roman"/>
          <w:bCs/>
          <w:noProof/>
          <w:sz w:val="24"/>
          <w:szCs w:val="24"/>
          <w:lang w:val="en-US"/>
        </w:rPr>
        <w:t xml:space="preserve"> </w:t>
      </w:r>
      <w:r w:rsidRPr="00CA668F">
        <w:rPr>
          <w:rFonts w:ascii="Times New Roman" w:eastAsia="Times New Roman" w:hAnsi="Times New Roman" w:cs="Times New Roman"/>
          <w:bCs/>
          <w:noProof/>
          <w:sz w:val="24"/>
          <w:szCs w:val="24"/>
          <w:lang w:val="en-US"/>
        </w:rPr>
        <w:t>„Novosadsko BIG dečje leto 6“ organizuje Dečji kulturni centar „Deci na dar“ iz Novog Sada, uz podršku Grada Novog Sada i tržnog centra „BIG“.</w:t>
      </w:r>
    </w:p>
    <w:p w:rsidR="00CA668F" w:rsidRDefault="00CA668F"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A668F" w:rsidRPr="002A1575" w:rsidRDefault="00CA668F" w:rsidP="00CA668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A1575">
        <w:rPr>
          <w:rFonts w:ascii="Times New Roman" w:eastAsia="Times New Roman" w:hAnsi="Times New Roman" w:cs="Times New Roman"/>
          <w:b/>
          <w:bCs/>
          <w:noProof/>
          <w:color w:val="0000CC"/>
          <w:sz w:val="28"/>
          <w:szCs w:val="24"/>
          <w:lang w:val="en-US"/>
        </w:rPr>
        <w:t>Put do knjige kreće iz porodice</w:t>
      </w:r>
    </w:p>
    <w:p w:rsidR="00CA668F" w:rsidRDefault="00CA668F" w:rsidP="00CA668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A1575" w:rsidRPr="002A1575" w:rsidRDefault="00CA668F" w:rsidP="002A1575">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CA668F">
        <w:rPr>
          <w:rFonts w:ascii="Times New Roman" w:eastAsia="Times New Roman" w:hAnsi="Times New Roman" w:cs="Times New Roman"/>
          <w:bCs/>
          <w:noProof/>
          <w:sz w:val="24"/>
          <w:szCs w:val="24"/>
          <w:lang w:val="en-US"/>
        </w:rPr>
        <w:t>Koliko se čita kod nas nemoguće je pouzdano utvrditi. Pojedina ispitivanja ukazuju na to da nam čitanost nije na poželjnom nivou iz više razloga.</w:t>
      </w:r>
      <w:r>
        <w:rPr>
          <w:rFonts w:ascii="Times New Roman" w:eastAsia="Times New Roman" w:hAnsi="Times New Roman" w:cs="Times New Roman"/>
          <w:b/>
          <w:bCs/>
          <w:noProof/>
          <w:sz w:val="24"/>
          <w:szCs w:val="24"/>
          <w:lang w:val="en-US"/>
        </w:rPr>
        <w:t xml:space="preserve"> </w:t>
      </w:r>
      <w:r w:rsidRPr="00CA668F">
        <w:rPr>
          <w:rFonts w:ascii="Times New Roman" w:eastAsia="Times New Roman" w:hAnsi="Times New Roman" w:cs="Times New Roman"/>
          <w:bCs/>
          <w:noProof/>
          <w:sz w:val="24"/>
          <w:szCs w:val="24"/>
          <w:lang w:val="en-US"/>
        </w:rPr>
        <w:t>– U poređenju s nekim zemljama – Rusija, Kanada, Japan, Nemačka – kultura čitanja kod nas nije razvijena – tvrdi magistar književnih nauka Zdravko Petrović. – To ne znači da ona ne postoji, naravno, ali ne može se govoriti o nekoj jasno artikulisanoj ili dobro sprovedenoj strategiji za razvijanje kulture čitanja. Po mom mišljenju, knjige se veoma malo čitaju. Ili, bi bilo bolje reći da se retko čitaju. Postoji razlika između ljubitelja knjige i onih koji pročitaju knjigu ili dve godišnje.</w:t>
      </w:r>
      <w:r w:rsidR="002A1575">
        <w:rPr>
          <w:rFonts w:ascii="Times New Roman" w:eastAsia="Times New Roman" w:hAnsi="Times New Roman" w:cs="Times New Roman"/>
          <w:b/>
          <w:bCs/>
          <w:noProof/>
          <w:sz w:val="24"/>
          <w:szCs w:val="24"/>
          <w:lang w:val="en-US"/>
        </w:rPr>
        <w:t xml:space="preserve"> </w:t>
      </w:r>
      <w:r w:rsidRPr="00CA668F">
        <w:rPr>
          <w:rFonts w:ascii="Times New Roman" w:eastAsia="Times New Roman" w:hAnsi="Times New Roman" w:cs="Times New Roman"/>
          <w:bCs/>
          <w:noProof/>
          <w:sz w:val="24"/>
          <w:szCs w:val="24"/>
          <w:lang w:val="en-US"/>
        </w:rPr>
        <w:t>Kriza čitanja neminovno dovodi u pitanje rad biblioteka i manifestacija na kojima se promovišu knjige. Gradska biblioteka je i ovog leto otvorila ogranak  na Štrandu da bi proširila čitanost. Tamo građani, i ako nisu članovi, mogu iznajmiti knjigu, čak je i rezervisati i tako svaki dan nastaviti čitanje.</w:t>
      </w:r>
      <w:r w:rsidR="002A1575">
        <w:rPr>
          <w:rFonts w:ascii="Times New Roman" w:eastAsia="Times New Roman" w:hAnsi="Times New Roman" w:cs="Times New Roman"/>
          <w:bCs/>
          <w:noProof/>
          <w:sz w:val="24"/>
          <w:szCs w:val="24"/>
          <w:lang w:val="en-US"/>
        </w:rPr>
        <w:t xml:space="preserve"> </w:t>
      </w:r>
      <w:r w:rsidRPr="00CA668F">
        <w:rPr>
          <w:rFonts w:ascii="Times New Roman" w:eastAsia="Times New Roman" w:hAnsi="Times New Roman" w:cs="Times New Roman"/>
          <w:bCs/>
          <w:noProof/>
          <w:sz w:val="24"/>
          <w:szCs w:val="24"/>
          <w:lang w:val="en-US"/>
        </w:rPr>
        <w:t>– Biblioteka je možda nedovoljno reklamirana i mi se trudimo da je približimo korisnicima – kaže bibliotekarka Danijela Stanković. – Oni kod nas dolaze, pogotovo u letnjom periodu, tražeći neku manje zahtevnu literaturu. Uloga nas, bibliotekara, upravo je da im pronađemo nešto, kako među klasicima, tako i u ozbiljnijoj literaturi, što bi odgovaralo njihovom ukusu.</w:t>
      </w:r>
    </w:p>
    <w:p w:rsidR="00CA668F" w:rsidRPr="00CA668F" w:rsidRDefault="00CA668F" w:rsidP="002A15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68F">
        <w:rPr>
          <w:rFonts w:ascii="Times New Roman" w:eastAsia="Times New Roman" w:hAnsi="Times New Roman" w:cs="Times New Roman"/>
          <w:bCs/>
          <w:noProof/>
          <w:sz w:val="24"/>
          <w:szCs w:val="24"/>
          <w:lang w:val="en-US"/>
        </w:rPr>
        <w:t>Po mišljenju Zdravka Petrovića kriza čitanja je sada svakako izraženija, ali je ono uvek  bilo odlika manjine u društvu.</w:t>
      </w:r>
      <w:r w:rsidR="002A1575">
        <w:rPr>
          <w:rFonts w:ascii="Times New Roman" w:eastAsia="Times New Roman" w:hAnsi="Times New Roman" w:cs="Times New Roman"/>
          <w:bCs/>
          <w:noProof/>
          <w:sz w:val="24"/>
          <w:szCs w:val="24"/>
          <w:lang w:val="en-US"/>
        </w:rPr>
        <w:t xml:space="preserve"> </w:t>
      </w:r>
      <w:r w:rsidRPr="00CA668F">
        <w:rPr>
          <w:rFonts w:ascii="Times New Roman" w:eastAsia="Times New Roman" w:hAnsi="Times New Roman" w:cs="Times New Roman"/>
          <w:bCs/>
          <w:noProof/>
          <w:sz w:val="24"/>
          <w:szCs w:val="24"/>
          <w:lang w:val="en-US"/>
        </w:rPr>
        <w:t>– Ako dete kod kuće ne vidi policu s knjigama i nema osobu s kojom da razgovara o njima, teže će naći svoj put do dobre knjige. Svakako da je uloga porodice, kao i uvek, najvažnija. Tek onda dolaze na red obrazovne institucije – zaključuje  Zdravko Petrović.</w:t>
      </w:r>
      <w:r w:rsidR="002A1575">
        <w:rPr>
          <w:rFonts w:ascii="Times New Roman" w:eastAsia="Times New Roman" w:hAnsi="Times New Roman" w:cs="Times New Roman"/>
          <w:bCs/>
          <w:noProof/>
          <w:sz w:val="24"/>
          <w:szCs w:val="24"/>
          <w:lang w:val="en-US"/>
        </w:rPr>
        <w:t xml:space="preserve"> </w:t>
      </w:r>
      <w:r w:rsidRPr="00CA668F">
        <w:rPr>
          <w:rFonts w:ascii="Times New Roman" w:eastAsia="Times New Roman" w:hAnsi="Times New Roman" w:cs="Times New Roman"/>
          <w:bCs/>
          <w:noProof/>
          <w:sz w:val="24"/>
          <w:szCs w:val="24"/>
          <w:lang w:val="en-US"/>
        </w:rPr>
        <w:t>Bez navike čitanja, književna dela, ma bila ona i najbolja, imaju samo književnoistorijsku vrednost i leže kao „mrtvi kapitali” u bibliotekama.</w:t>
      </w:r>
    </w:p>
    <w:p w:rsidR="00CA668F" w:rsidRDefault="00CA668F"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A668F" w:rsidRPr="002A1575" w:rsidRDefault="002A1575" w:rsidP="00CA668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Senzorne sobe: </w:t>
      </w:r>
      <w:r w:rsidR="00CA668F" w:rsidRPr="002A1575">
        <w:rPr>
          <w:rFonts w:ascii="Times New Roman" w:eastAsia="Times New Roman" w:hAnsi="Times New Roman" w:cs="Times New Roman"/>
          <w:b/>
          <w:bCs/>
          <w:noProof/>
          <w:color w:val="0000CC"/>
          <w:sz w:val="28"/>
          <w:szCs w:val="24"/>
          <w:lang w:val="en-US"/>
        </w:rPr>
        <w:t>Pomoć u radu s decom s razvojnim smetnjama</w:t>
      </w:r>
    </w:p>
    <w:p w:rsidR="00CA668F" w:rsidRPr="002A1575" w:rsidRDefault="00CA668F" w:rsidP="00CA668F">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2A1575" w:rsidRDefault="00CA668F" w:rsidP="002A1575">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CA668F">
        <w:rPr>
          <w:rFonts w:ascii="Times New Roman" w:eastAsia="Times New Roman" w:hAnsi="Times New Roman" w:cs="Times New Roman"/>
          <w:bCs/>
          <w:noProof/>
          <w:sz w:val="24"/>
          <w:szCs w:val="24"/>
          <w:lang w:val="en-US"/>
        </w:rPr>
        <w:t xml:space="preserve">Prva senzorna soba u okviru primarne zdravstvene zaštite na nivou čitave Srbije, otvorena u Domu zdravlja „Novi Sad“, u objektu u Ulici Zmaj Ognjena Vuka,  predstavlja terapijski prostor, sastavljen iz više terapijskih elemenata koji se mogu kombinovati. Prostor je veoma pogodan za rad </w:t>
      </w:r>
      <w:r w:rsidRPr="00CA668F">
        <w:rPr>
          <w:rFonts w:ascii="Times New Roman" w:eastAsia="Times New Roman" w:hAnsi="Times New Roman" w:cs="Times New Roman"/>
          <w:bCs/>
          <w:noProof/>
          <w:sz w:val="24"/>
          <w:szCs w:val="24"/>
          <w:lang w:val="en-US"/>
        </w:rPr>
        <w:lastRenderedPageBreak/>
        <w:t>jer omogućava odgovarajuće tretmane deci sa čitavim spektrom razvojnih smetnji, ali je i terapeutima od velikog značaja jer mogu kvalitetnije da rade s mališanima.</w:t>
      </w:r>
      <w:r w:rsidR="002A1575">
        <w:rPr>
          <w:rFonts w:ascii="Times New Roman" w:eastAsia="Times New Roman" w:hAnsi="Times New Roman" w:cs="Times New Roman"/>
          <w:b/>
          <w:bCs/>
          <w:noProof/>
          <w:sz w:val="24"/>
          <w:szCs w:val="24"/>
          <w:lang w:val="en-US"/>
        </w:rPr>
        <w:t xml:space="preserve"> </w:t>
      </w:r>
      <w:r w:rsidRPr="00CA668F">
        <w:rPr>
          <w:rFonts w:ascii="Times New Roman" w:eastAsia="Times New Roman" w:hAnsi="Times New Roman" w:cs="Times New Roman"/>
          <w:bCs/>
          <w:noProof/>
          <w:sz w:val="24"/>
          <w:szCs w:val="24"/>
          <w:lang w:val="en-US"/>
        </w:rPr>
        <w:t>– Mnogi roditelji, ali i novinari, mešaju značenje termina senzorna soba jer ona ne predstavlja metod lečenja već prostor u kojem se rade tretmani i sigurno smo dobili jedan bolji, kvalitetniji i opremljeniji prostor – rekla je specijalista razvojne psihologije i psihopatologije Suzana Lalović Zekić. – Mnogo je lepše i bezbednije raditi na strunjačama i s različitim rekvizitima, nego ovde u ordinaciji, gde je dete ograničeno u svakom smislu, od kretanja do diranja stvari koje ne bi smelo da dira, te samim tim, rad u prostoru koji je opremljen prema potrebama dece daje daleko bolje i kvalitetnije rezultate. Tako su dete i terapeut opušteniji u prostoru senzorne sobe.</w:t>
      </w:r>
    </w:p>
    <w:p w:rsidR="002A1575" w:rsidRDefault="00CA668F" w:rsidP="002A1575">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CA668F">
        <w:rPr>
          <w:rFonts w:ascii="Times New Roman" w:eastAsia="Times New Roman" w:hAnsi="Times New Roman" w:cs="Times New Roman"/>
          <w:bCs/>
          <w:noProof/>
          <w:sz w:val="24"/>
          <w:szCs w:val="24"/>
          <w:lang w:val="en-US"/>
        </w:rPr>
        <w:t>U zavisnosti od vrste smetnje u razvoju, terapeuti rade individualne tretmane s decom u trajanju od oko pola sata, bez prisustva roditelja. Prilikom tretmana, po rečima naše sagovornice, stimulacija nekog čula se pojačava, dok se za drugo čulo stimulacija ili smanjuje, ili se potpuno ukida. Kada roditelj primeti da dete ima neke razvojne probleme, potrebno ga je dovesti u Razvojno savetovalište. Dete dobija terapeuta koji u odnosu na detetovu patologiju i problem dolazi do zaključka da li mu treba tretman u senzornoj sobi.</w:t>
      </w:r>
    </w:p>
    <w:p w:rsidR="002A1575" w:rsidRDefault="00CA668F" w:rsidP="002A1575">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CA668F">
        <w:rPr>
          <w:rFonts w:ascii="Times New Roman" w:eastAsia="Times New Roman" w:hAnsi="Times New Roman" w:cs="Times New Roman"/>
          <w:bCs/>
          <w:noProof/>
          <w:sz w:val="24"/>
          <w:szCs w:val="24"/>
          <w:lang w:val="en-US"/>
        </w:rPr>
        <w:t>– Defektolog je taj koji najčešće radi s decom u Senzornoj sobi – rekla je Suzana Lalović Zekić. – Senzorna soba koristi se kao prostor za terapiju kod dece koja imaju pervazivni razvojni poremećaj, koji pripada autističnom spektru razvojnih problema, kod dece s usporenim razvojem govora, usporenim motoričkim razvojem ili smetnjama u motorici, pogodna je i za decu koja imaju problem s pažnjom, odnosno deficitom pažnje, a koristi se i za decu koja mucaju ili imaju tikove. Iz iskustva smo primetili da su neke psihoterapijske seanse prijatnije i obavljaju se mnogo opuštenije u prostorijama senzorne sobe.</w:t>
      </w:r>
    </w:p>
    <w:p w:rsidR="00CA668F" w:rsidRPr="002A1575" w:rsidRDefault="00CA668F" w:rsidP="002A1575">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CA668F">
        <w:rPr>
          <w:rFonts w:ascii="Times New Roman" w:eastAsia="Times New Roman" w:hAnsi="Times New Roman" w:cs="Times New Roman"/>
          <w:bCs/>
          <w:noProof/>
          <w:sz w:val="24"/>
          <w:szCs w:val="24"/>
          <w:lang w:val="en-US"/>
        </w:rPr>
        <w:t>Senzorna soba je odlična za relaksaciju pa, ukoliko je kod nekog deteta prisutna povišena anksioznost, kako kaže naša sagovornica, lako može da se napravi opuštajuća atmosfera s laganom muzikom, svetlosnim i zvučnim efektima u takozvanom relaksacionom delu senzorne sobe, da bi se psihoterapijski razgovor odvijao u što prijatnijem okruženju. Prostor sadrži različite rekvizite za motorni razvoj i pogodan je za aktivaciju svih čula, od vizuelnih i taktilnih do slušnih, i oni stimulišu različitu problematiku kod dece.</w:t>
      </w:r>
      <w:r w:rsidR="002A1575">
        <w:rPr>
          <w:rFonts w:ascii="Times New Roman" w:eastAsia="Times New Roman" w:hAnsi="Times New Roman" w:cs="Times New Roman"/>
          <w:b/>
          <w:bCs/>
          <w:noProof/>
          <w:sz w:val="24"/>
          <w:szCs w:val="24"/>
          <w:lang w:val="en-US"/>
        </w:rPr>
        <w:t xml:space="preserve"> </w:t>
      </w:r>
      <w:r w:rsidRPr="00CA668F">
        <w:rPr>
          <w:rFonts w:ascii="Times New Roman" w:eastAsia="Times New Roman" w:hAnsi="Times New Roman" w:cs="Times New Roman"/>
          <w:bCs/>
          <w:noProof/>
          <w:sz w:val="24"/>
          <w:szCs w:val="24"/>
          <w:lang w:val="en-US"/>
        </w:rPr>
        <w:t>– Imali smo slučaj deteta od blizu tri godine koje ima veoma lošu neverbalnu komunikaciju i ne uspostavlja kontakt očima – kaže diplomirani defektolog Tamara Medaković. – Međutim, kada sam s detetom otišla u terpijski prostor senzorne sobe, sve vreme me je gledalo i obraćalo pažnju na mene, igrali smo se, prihvatalo je zajedničku igru i uspostavili smo ono što je kod njega teško izraženo.</w:t>
      </w:r>
    </w:p>
    <w:p w:rsidR="00CA668F" w:rsidRDefault="00CA668F" w:rsidP="00CA668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A668F" w:rsidRPr="002A1575" w:rsidRDefault="00CA668F" w:rsidP="00CA668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A1575">
        <w:rPr>
          <w:rFonts w:ascii="Times New Roman" w:eastAsia="Times New Roman" w:hAnsi="Times New Roman" w:cs="Times New Roman"/>
          <w:b/>
          <w:bCs/>
          <w:noProof/>
          <w:color w:val="0000CC"/>
          <w:sz w:val="28"/>
          <w:szCs w:val="24"/>
          <w:lang w:val="en-US"/>
        </w:rPr>
        <w:t>Senzorna soba i u ŠOSO „Milan Petrović“</w:t>
      </w:r>
    </w:p>
    <w:p w:rsidR="00CA668F" w:rsidRDefault="00CA668F" w:rsidP="00CA668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A668F" w:rsidRPr="00CA668F" w:rsidRDefault="00CA668F" w:rsidP="00CA66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68F">
        <w:rPr>
          <w:rFonts w:ascii="Times New Roman" w:eastAsia="Times New Roman" w:hAnsi="Times New Roman" w:cs="Times New Roman"/>
          <w:bCs/>
          <w:noProof/>
          <w:sz w:val="24"/>
          <w:szCs w:val="24"/>
          <w:lang w:val="en-US"/>
        </w:rPr>
        <w:t>Postoji i senzorna soba u ŠOSO „Milan Petrović“ koju mogu koristiti samo učenici te škole. Kroz Savetovalište godišnje prođe više od 23.000 dece, zato je smisao otvaranja takve prostorije u okviru Doma zdravlja „Novi Sad“ da se mališanima koji imaju poremećaje u razvoju, a ne pohađaju pomenutu školu, omoguće specijalizovani tretmani i iste metode lečenja kao i deci u toj školi. Tretmani u senzornoj sobi se rade s decom do 12 godina.</w:t>
      </w:r>
    </w:p>
    <w:p w:rsidR="00CA668F" w:rsidRDefault="00CA668F"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CA668F">
        <w:rPr>
          <w:rFonts w:ascii="Times New Roman" w:eastAsia="Times New Roman" w:hAnsi="Times New Roman" w:cs="Times New Roman"/>
          <w:bCs/>
          <w:noProof/>
          <w:sz w:val="24"/>
          <w:szCs w:val="24"/>
          <w:lang w:val="en-US"/>
        </w:rPr>
        <w:t> </w:t>
      </w:r>
    </w:p>
    <w:p w:rsidR="00153569" w:rsidRPr="00596A88" w:rsidRDefault="00153569" w:rsidP="00153569">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A81DE2">
        <w:rPr>
          <w:rFonts w:ascii="Times New Roman" w:eastAsia="Times New Roman" w:hAnsi="Times New Roman" w:cs="Times New Roman"/>
          <w:b/>
          <w:bCs/>
          <w:noProof/>
          <w:color w:val="0000CC"/>
          <w:sz w:val="28"/>
          <w:szCs w:val="24"/>
          <w:lang w:val="en-US"/>
        </w:rPr>
        <w:t>Međunarodni festival pozorišta za decu u Subotici od 25. do 30. septembra</w:t>
      </w:r>
    </w:p>
    <w:p w:rsidR="00153569" w:rsidRDefault="00153569" w:rsidP="001535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53569" w:rsidRPr="00596A88" w:rsidRDefault="00153569" w:rsidP="0015356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96A88">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4B939F08" wp14:editId="7948CFF8">
            <wp:simplePos x="0" y="0"/>
            <wp:positionH relativeFrom="column">
              <wp:posOffset>3374390</wp:posOffset>
            </wp:positionH>
            <wp:positionV relativeFrom="paragraph">
              <wp:posOffset>175260</wp:posOffset>
            </wp:positionV>
            <wp:extent cx="2759710" cy="1009650"/>
            <wp:effectExtent l="0" t="0" r="2540" b="0"/>
            <wp:wrapSquare wrapText="bothSides"/>
            <wp:docPr id="5" name="Picture 5" descr="Međunarodni festival za de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đunarodni festival za decu"/>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75971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6A88">
        <w:rPr>
          <w:rFonts w:ascii="Times New Roman" w:eastAsia="Times New Roman" w:hAnsi="Times New Roman" w:cs="Times New Roman"/>
          <w:bCs/>
          <w:noProof/>
          <w:sz w:val="24"/>
          <w:szCs w:val="24"/>
          <w:lang w:val="en-US"/>
        </w:rPr>
        <w:t>Međunarodni festival pozorišta za decu u Subotici, na kome će se u takmičarskom programu predstaviti najrelevantnije lutkarske i dramske predstave za decu iz celog sveta, biće održan od 25. do 30. septembra u Subotici.</w:t>
      </w:r>
      <w:r>
        <w:rPr>
          <w:rFonts w:ascii="Times New Roman" w:eastAsia="Times New Roman" w:hAnsi="Times New Roman" w:cs="Times New Roman"/>
          <w:bCs/>
          <w:noProof/>
          <w:sz w:val="24"/>
          <w:szCs w:val="24"/>
          <w:lang w:val="en-US"/>
        </w:rPr>
        <w:t xml:space="preserve"> </w:t>
      </w:r>
      <w:r w:rsidRPr="00596A88">
        <w:rPr>
          <w:rFonts w:ascii="Times New Roman" w:eastAsia="Times New Roman" w:hAnsi="Times New Roman" w:cs="Times New Roman"/>
          <w:bCs/>
          <w:noProof/>
          <w:sz w:val="24"/>
          <w:szCs w:val="24"/>
          <w:lang w:val="en-US"/>
        </w:rPr>
        <w:t>Kako je saopštio organizator manifestacije, tokom šest dana u Dečjem pozorištu Subotica, Pozorištu "Deže Kostolanji" i Narodnom pozorištu – scena "Jadran" biće prikazano 15 predstava.</w:t>
      </w:r>
      <w:r>
        <w:rPr>
          <w:rFonts w:ascii="Times New Roman" w:eastAsia="Times New Roman" w:hAnsi="Times New Roman" w:cs="Times New Roman"/>
          <w:bCs/>
          <w:noProof/>
          <w:sz w:val="24"/>
          <w:szCs w:val="24"/>
          <w:lang w:val="en-US"/>
        </w:rPr>
        <w:t xml:space="preserve"> </w:t>
      </w:r>
      <w:r w:rsidRPr="00596A88">
        <w:rPr>
          <w:rFonts w:ascii="Times New Roman" w:eastAsia="Times New Roman" w:hAnsi="Times New Roman" w:cs="Times New Roman"/>
          <w:bCs/>
          <w:noProof/>
          <w:sz w:val="24"/>
          <w:szCs w:val="24"/>
          <w:lang w:val="en-US"/>
        </w:rPr>
        <w:t xml:space="preserve">U saopštenju se navodi da je za učešće u takmičarskom programu vladalo veliko interesovanje i prijavljene su 234 predstave iz 53 zemlje, dok je u uži izbor za zvaničnu selekciju </w:t>
      </w:r>
      <w:r w:rsidRPr="00596A88">
        <w:rPr>
          <w:rFonts w:ascii="Times New Roman" w:eastAsia="Times New Roman" w:hAnsi="Times New Roman" w:cs="Times New Roman"/>
          <w:bCs/>
          <w:noProof/>
          <w:sz w:val="24"/>
          <w:szCs w:val="24"/>
          <w:lang w:val="en-US"/>
        </w:rPr>
        <w:lastRenderedPageBreak/>
        <w:t>ušlo 26 predstava iz Argentine, Indonezije, Italije, Kenije, Kolumbije, Izraela, Rusije, Bosne i Hercegovine, Češke, Hrvatske, Kanade, Poljske, Rumunije, Španije, Madjarske, Slovenije, Crne Gore i Srbije, od kojih je izabrano 15.</w:t>
      </w:r>
    </w:p>
    <w:p w:rsidR="00CA668F" w:rsidRPr="00CA668F" w:rsidRDefault="00CA668F" w:rsidP="002A1575">
      <w:pPr>
        <w:spacing w:after="0" w:line="240" w:lineRule="auto"/>
        <w:textAlignment w:val="baseline"/>
        <w:outlineLvl w:val="0"/>
        <w:rPr>
          <w:rFonts w:ascii="Times New Roman" w:eastAsia="Times New Roman" w:hAnsi="Times New Roman" w:cs="Times New Roman"/>
          <w:b/>
          <w:bCs/>
          <w:noProof/>
          <w:color w:val="0000CC"/>
          <w:sz w:val="28"/>
          <w:szCs w:val="24"/>
          <w:lang w:val="en-US"/>
        </w:rPr>
      </w:pPr>
    </w:p>
    <w:p w:rsidR="00CA668F" w:rsidRPr="00CA668F" w:rsidRDefault="002A1575" w:rsidP="002A157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A668F">
        <w:rPr>
          <w:rFonts w:ascii="Times New Roman" w:eastAsia="Times New Roman" w:hAnsi="Times New Roman" w:cs="Times New Roman"/>
          <w:b/>
          <w:bCs/>
          <w:noProof/>
          <w:color w:val="0000CC"/>
          <w:sz w:val="28"/>
          <w:szCs w:val="24"/>
          <w:lang w:val="en-US"/>
        </w:rPr>
        <w:t>S</w:t>
      </w:r>
      <w:r w:rsidR="00CA668F" w:rsidRPr="00CA668F">
        <w:rPr>
          <w:rFonts w:ascii="Times New Roman" w:eastAsia="Times New Roman" w:hAnsi="Times New Roman" w:cs="Times New Roman"/>
          <w:b/>
          <w:bCs/>
          <w:noProof/>
          <w:color w:val="0000CC"/>
          <w:sz w:val="28"/>
          <w:szCs w:val="24"/>
          <w:lang w:val="en-US"/>
        </w:rPr>
        <w:t>astanak Novosadskog omladinskog foruma</w:t>
      </w:r>
      <w:r>
        <w:rPr>
          <w:rFonts w:ascii="Times New Roman" w:eastAsia="Times New Roman" w:hAnsi="Times New Roman" w:cs="Times New Roman"/>
          <w:b/>
          <w:bCs/>
          <w:noProof/>
          <w:color w:val="0000CC"/>
          <w:sz w:val="28"/>
          <w:szCs w:val="24"/>
          <w:lang w:val="en-US"/>
        </w:rPr>
        <w:t xml:space="preserve">: </w:t>
      </w:r>
      <w:r w:rsidR="00CA668F" w:rsidRPr="00CA668F">
        <w:rPr>
          <w:rFonts w:ascii="Times New Roman" w:eastAsia="Times New Roman" w:hAnsi="Times New Roman" w:cs="Times New Roman"/>
          <w:b/>
          <w:bCs/>
          <w:noProof/>
          <w:color w:val="0000CC"/>
          <w:sz w:val="28"/>
          <w:szCs w:val="24"/>
          <w:lang w:val="en-US"/>
        </w:rPr>
        <w:t>Prvi koraci ka čvrstoj organizaciji</w:t>
      </w:r>
    </w:p>
    <w:p w:rsidR="002A1575" w:rsidRDefault="002A1575" w:rsidP="00CA668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A1575" w:rsidRDefault="00CA668F" w:rsidP="002A15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A1575">
        <w:rPr>
          <w:rFonts w:ascii="Times New Roman" w:eastAsia="Times New Roman" w:hAnsi="Times New Roman" w:cs="Times New Roman"/>
          <w:bCs/>
          <w:noProof/>
          <w:sz w:val="24"/>
          <w:szCs w:val="24"/>
          <w:lang w:val="en-US"/>
        </w:rPr>
        <w:t>Drugi sastanak Novosadskog omladinskog foruma, na kojem je bilo reči o organizacionim pitanjima i kandidaturi Novog Sada za Evropsku prestonicu</w:t>
      </w:r>
      <w:r w:rsidR="002A1575">
        <w:rPr>
          <w:rFonts w:ascii="Times New Roman" w:eastAsia="Times New Roman" w:hAnsi="Times New Roman" w:cs="Times New Roman"/>
          <w:bCs/>
          <w:noProof/>
          <w:sz w:val="24"/>
          <w:szCs w:val="24"/>
          <w:lang w:val="en-US"/>
        </w:rPr>
        <w:t xml:space="preserve"> </w:t>
      </w:r>
      <w:r w:rsidRPr="002A1575">
        <w:rPr>
          <w:rFonts w:ascii="Times New Roman" w:eastAsia="Times New Roman" w:hAnsi="Times New Roman" w:cs="Times New Roman"/>
          <w:bCs/>
          <w:noProof/>
          <w:sz w:val="24"/>
          <w:szCs w:val="24"/>
          <w:lang w:val="en-US"/>
        </w:rPr>
        <w:t>mladih 2019. godine (OPENS 2019), održan je u Skupštini grada. Sastanku foruma, koji okuplja predstavnike novosadskih organizacija mladih i onih koje se bave mladima, prisustvovali su i pomoćnik pokrajinskog sekretara za omladinu Dragan Milić, zamenik načelnice Gradske uprave za sport i omladinu Ognjen Krsmanović, Vojislav Prkosovački iz Nacionalne asocijacije kancelarija za mlade i koordinator novosadske Kancelarije za mlade Goran Kolunyija.</w:t>
      </w:r>
      <w:r w:rsidR="002A1575">
        <w:rPr>
          <w:rFonts w:ascii="Times New Roman" w:eastAsia="Times New Roman" w:hAnsi="Times New Roman" w:cs="Times New Roman"/>
          <w:bCs/>
          <w:noProof/>
          <w:sz w:val="24"/>
          <w:szCs w:val="24"/>
          <w:lang w:val="en-US"/>
        </w:rPr>
        <w:t xml:space="preserve"> </w:t>
      </w:r>
      <w:r w:rsidRPr="00CA668F">
        <w:rPr>
          <w:rFonts w:ascii="Times New Roman" w:eastAsia="Times New Roman" w:hAnsi="Times New Roman" w:cs="Times New Roman"/>
          <w:bCs/>
          <w:noProof/>
          <w:sz w:val="24"/>
          <w:szCs w:val="24"/>
          <w:lang w:val="en-US"/>
        </w:rPr>
        <w:t>– Kako da se formalno uredi sam Forum, kako da nastavimo –pitanja su kojima se sada bavimo, a članice Foruma imaju mesec dana da razmotre predloge i da na trećem sastanku, u septembru, oni budu usvojeni – kazao je koordinator OPENS-a Vukašin Grozdanović. – Forum nastavlja podršku OPENS-u, ali i smatramo da Forum treba da bude veći od kandidature.</w:t>
      </w:r>
    </w:p>
    <w:p w:rsidR="00CA668F" w:rsidRPr="00CA668F" w:rsidRDefault="00CA668F" w:rsidP="002A15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68F">
        <w:rPr>
          <w:rFonts w:ascii="Times New Roman" w:eastAsia="Times New Roman" w:hAnsi="Times New Roman" w:cs="Times New Roman"/>
          <w:bCs/>
          <w:noProof/>
          <w:sz w:val="24"/>
          <w:szCs w:val="24"/>
          <w:lang w:val="en-US"/>
        </w:rPr>
        <w:t>Po njegovim rečima, Forum bi trebalo da formira radne grupe s predstavnicima Grada da bi se unapredio konkurs za Lokalni akcioni plan za mlade u narednoj godini, procedure za odabir projekata na konkursu te prolaz mladih u Savet Skupštine grada za mlade.</w:t>
      </w:r>
      <w:r w:rsidRPr="00CA668F">
        <w:rPr>
          <w:rFonts w:ascii="Times New Roman" w:eastAsia="Times New Roman" w:hAnsi="Times New Roman" w:cs="Times New Roman"/>
          <w:bCs/>
          <w:noProof/>
          <w:sz w:val="24"/>
          <w:szCs w:val="24"/>
          <w:lang w:val="en-US"/>
        </w:rPr>
        <w:br/>
        <w:t>– Veliko mi je zadovoljstvo što u ime Pokrajinskog sekretarijata za sport i omladinu prvi put učestvujem na ovakvom forumu – kazao je Dragan Milić. – Odazvali smo se odmah na poziv organizatora da bismo što pre ostvarili što bolju saradnju između vladinog i nevladinog sektora, što do sada nije bio slučaj. Do sada Sekretarijat nije obeležavao ni Dan mladih, te mi je posebno drago što prvi put imamo priliku da se priključimo mladima.</w:t>
      </w:r>
    </w:p>
    <w:p w:rsidR="00CA668F" w:rsidRDefault="00CA668F" w:rsidP="0015356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53569" w:rsidRPr="00A81DE2" w:rsidRDefault="00153569" w:rsidP="0015356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81DE2">
        <w:rPr>
          <w:rFonts w:ascii="Times New Roman" w:eastAsia="Times New Roman" w:hAnsi="Times New Roman" w:cs="Times New Roman"/>
          <w:b/>
          <w:bCs/>
          <w:noProof/>
          <w:color w:val="0000CC"/>
          <w:sz w:val="28"/>
          <w:szCs w:val="24"/>
          <w:lang w:val="en-US"/>
        </w:rPr>
        <w:t>Osmogodišnji fudbaleri u senci OI</w:t>
      </w:r>
    </w:p>
    <w:p w:rsidR="00153569" w:rsidRDefault="00153569" w:rsidP="00153569">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A81DE2" w:rsidRDefault="00153569" w:rsidP="002A15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81DE2">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625DBE75" wp14:editId="41606891">
            <wp:simplePos x="0" y="0"/>
            <wp:positionH relativeFrom="column">
              <wp:posOffset>4022725</wp:posOffset>
            </wp:positionH>
            <wp:positionV relativeFrom="paragraph">
              <wp:posOffset>267335</wp:posOffset>
            </wp:positionV>
            <wp:extent cx="2124075" cy="1061720"/>
            <wp:effectExtent l="0" t="0" r="9525" b="5080"/>
            <wp:wrapSquare wrapText="bothSides"/>
            <wp:docPr id="8" name="Picture 8" descr="http://www.rtv.rs/sr_lat/sport/fudbal/slike/2016/08/14/fudbal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sport/fudbal/slike/2016/08/14/fudbal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DE2">
        <w:rPr>
          <w:rFonts w:ascii="Times New Roman" w:eastAsia="Times New Roman" w:hAnsi="Times New Roman" w:cs="Times New Roman"/>
          <w:bCs/>
          <w:noProof/>
          <w:sz w:val="24"/>
          <w:szCs w:val="24"/>
          <w:lang w:val="en-US"/>
        </w:rPr>
        <w:t>U senci Olimpijskih igara održavaju se brojni fudbalski turniri na kojima prve takmičarske korake prave najmlađi igrači. Jedan od takvih je i turnir u Novom Miloševu, na kojem su kopačke ukrstili osmogodišnjaci iz ovog sela sa vršnjacima iz Novog Sada i Bačkog Gradišta.</w:t>
      </w:r>
      <w:r>
        <w:rPr>
          <w:rFonts w:ascii="Times New Roman" w:eastAsia="Times New Roman" w:hAnsi="Times New Roman" w:cs="Times New Roman"/>
          <w:bCs/>
          <w:noProof/>
          <w:sz w:val="24"/>
          <w:szCs w:val="24"/>
          <w:lang w:val="en-US"/>
        </w:rPr>
        <w:t xml:space="preserve"> </w:t>
      </w:r>
      <w:r w:rsidRPr="00C0144B">
        <w:rPr>
          <w:rFonts w:ascii="Times New Roman" w:eastAsia="Times New Roman" w:hAnsi="Times New Roman" w:cs="Times New Roman"/>
          <w:bCs/>
          <w:noProof/>
          <w:sz w:val="24"/>
          <w:szCs w:val="24"/>
          <w:lang w:val="en-US"/>
        </w:rPr>
        <w:t>Umesto desetak ekipa, koje su prvo prijavile a potom deo njih otkazao učešće, na Turniru u Novom Miloševu učestvovala su četiri tima, ali to nije umanjilo čari najvažnije sporedne stvari na svetu a time ni zadovoljstvo organizatora.</w:t>
      </w:r>
      <w:r>
        <w:rPr>
          <w:rFonts w:ascii="Times New Roman" w:eastAsia="Times New Roman" w:hAnsi="Times New Roman" w:cs="Times New Roman"/>
          <w:bCs/>
          <w:noProof/>
          <w:sz w:val="24"/>
          <w:szCs w:val="24"/>
          <w:lang w:val="en-US"/>
        </w:rPr>
        <w:t xml:space="preserve"> </w:t>
      </w:r>
      <w:r w:rsidRPr="00C0144B">
        <w:rPr>
          <w:rFonts w:ascii="Times New Roman" w:eastAsia="Times New Roman" w:hAnsi="Times New Roman" w:cs="Times New Roman"/>
          <w:bCs/>
          <w:noProof/>
          <w:sz w:val="24"/>
          <w:szCs w:val="24"/>
          <w:lang w:val="en-US"/>
        </w:rPr>
        <w:t>"Ovo je za decu. Oni se ovde druže, igraju i razvijaju pravilno da budu dobri ljudi. Ovo je četvrti turnir mlađih kategorija. Nadam se da će naredne godine biti još veći", kaže, sportski direktor FK Vojvodina Novo Miloševo i organizator turnira Duško Arsenov.</w:t>
      </w:r>
    </w:p>
    <w:p w:rsidR="002A1575" w:rsidRDefault="002A1575" w:rsidP="002A15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2A1575" w:rsidRPr="002A1575" w:rsidRDefault="002A1575" w:rsidP="002A1575">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2A1575">
        <w:rPr>
          <w:rFonts w:ascii="Times New Roman" w:eastAsia="Times New Roman" w:hAnsi="Times New Roman" w:cs="Times New Roman"/>
          <w:b/>
          <w:bCs/>
          <w:noProof/>
          <w:color w:val="0000CC"/>
          <w:sz w:val="28"/>
          <w:szCs w:val="24"/>
          <w:lang w:val="en-US"/>
        </w:rPr>
        <w:t>Preventivni pregledi trogodišnjaka</w:t>
      </w:r>
    </w:p>
    <w:p w:rsidR="002A1575" w:rsidRDefault="002A1575" w:rsidP="002A157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A1575" w:rsidRPr="00CA668F" w:rsidRDefault="002A1575" w:rsidP="002A157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A668F">
        <w:rPr>
          <w:rFonts w:ascii="Times New Roman" w:eastAsia="Times New Roman" w:hAnsi="Times New Roman" w:cs="Times New Roman"/>
          <w:bCs/>
          <w:noProof/>
          <w:sz w:val="24"/>
          <w:szCs w:val="24"/>
          <w:lang w:val="en-US"/>
        </w:rPr>
        <w:t xml:space="preserve">Po rečima Suzane Lalović Zekić, u </w:t>
      </w:r>
      <w:r>
        <w:rPr>
          <w:rFonts w:ascii="Times New Roman" w:eastAsia="Times New Roman" w:hAnsi="Times New Roman" w:cs="Times New Roman"/>
          <w:bCs/>
          <w:noProof/>
          <w:sz w:val="24"/>
          <w:szCs w:val="24"/>
          <w:lang w:val="en-US"/>
        </w:rPr>
        <w:t xml:space="preserve">novosadskom </w:t>
      </w:r>
      <w:r w:rsidRPr="00CA668F">
        <w:rPr>
          <w:rFonts w:ascii="Times New Roman" w:eastAsia="Times New Roman" w:hAnsi="Times New Roman" w:cs="Times New Roman"/>
          <w:bCs/>
          <w:noProof/>
          <w:sz w:val="24"/>
          <w:szCs w:val="24"/>
          <w:lang w:val="en-US"/>
        </w:rPr>
        <w:t>Razvojnom savetovalištu radi se skrining trogodišnjaka i poželjno je da roditelji dovedu svu decu koja napune tri godine da urade skrining da bi se na vreme uočile eventualne nepravilnosti u razvoju. Tokom pregleda, ustanovi se da li dete ima bilo kakav problem u razvoju i ukoliko se on prikaže, deca se zadržavaju na tretmanima.</w:t>
      </w:r>
    </w:p>
    <w:p w:rsidR="00A81DE2" w:rsidRDefault="00A81DE2"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D4E1B" w:rsidRPr="003C4290" w:rsidRDefault="00153569" w:rsidP="008D4E1B">
      <w:pPr>
        <w:spacing w:after="0" w:line="240" w:lineRule="auto"/>
        <w:jc w:val="center"/>
        <w:textAlignment w:val="baseline"/>
        <w:outlineLvl w:val="0"/>
        <w:rPr>
          <w:rFonts w:ascii="Times New Roman" w:eastAsia="Times New Roman" w:hAnsi="Times New Roman" w:cs="Times New Roman"/>
          <w:bCs/>
          <w:noProof/>
          <w:color w:val="0000CC"/>
          <w:sz w:val="24"/>
          <w:szCs w:val="24"/>
          <w:lang w:val="en-US"/>
        </w:rPr>
      </w:pPr>
      <w:r>
        <w:rPr>
          <w:rFonts w:ascii="Times New Roman" w:eastAsia="Times New Roman" w:hAnsi="Times New Roman" w:cs="Times New Roman"/>
          <w:b/>
          <w:bCs/>
          <w:noProof/>
          <w:color w:val="0000CC"/>
          <w:sz w:val="28"/>
          <w:szCs w:val="24"/>
          <w:lang w:val="en-US"/>
        </w:rPr>
        <w:t xml:space="preserve">Univerzitet u Beograd: Najbolji na Balkanu  </w:t>
      </w:r>
      <w:r w:rsidR="008D4E1B" w:rsidRPr="003C4290">
        <w:rPr>
          <w:rFonts w:ascii="Times New Roman" w:eastAsia="Times New Roman" w:hAnsi="Times New Roman" w:cs="Times New Roman"/>
          <w:bCs/>
          <w:noProof/>
          <w:color w:val="0000CC"/>
          <w:sz w:val="28"/>
          <w:szCs w:val="24"/>
          <w:lang w:val="en-US"/>
        </w:rPr>
        <w:t xml:space="preserve"> </w:t>
      </w:r>
    </w:p>
    <w:p w:rsidR="008D4E1B" w:rsidRDefault="008D4E1B" w:rsidP="008D4E1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E2A0A" w:rsidRPr="00A81DE2" w:rsidRDefault="008D4E1B" w:rsidP="00A81DE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D4E1B">
        <w:rPr>
          <w:rFonts w:ascii="Times New Roman" w:eastAsia="Times New Roman" w:hAnsi="Times New Roman" w:cs="Times New Roman"/>
          <w:bCs/>
          <w:noProof/>
          <w:sz w:val="24"/>
          <w:szCs w:val="24"/>
          <w:lang w:val="en-US"/>
        </w:rPr>
        <w:t>Univerzitet u Beogradu se, u najnovijem rangiranju za 2016. godinu na Šangajskoj listi, plasirao između 201. i 300 mesta.</w:t>
      </w:r>
      <w:r>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 xml:space="preserve">Univerzitet u Beogradu je popravio svoju poziciju na Šangajskoj </w:t>
      </w:r>
      <w:r w:rsidRPr="008D4E1B">
        <w:rPr>
          <w:rFonts w:ascii="Times New Roman" w:eastAsia="Times New Roman" w:hAnsi="Times New Roman" w:cs="Times New Roman"/>
          <w:bCs/>
          <w:noProof/>
          <w:sz w:val="24"/>
          <w:szCs w:val="24"/>
          <w:lang w:val="en-US"/>
        </w:rPr>
        <w:lastRenderedPageBreak/>
        <w:t>listi, jer je poslednje tri godine bio između 301. i 400 mesta.</w:t>
      </w:r>
      <w:r w:rsidR="00A81DE2">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Rektor Univerzieta u Beogradi Vladimir Bumbaširević rekao je Tanjugu da je očekivao da je univerzitet nađe na Šangajskoj listi i da je očekivao da zauzme poziciju kao i prošle godine.</w:t>
      </w:r>
      <w:r w:rsidR="00A81DE2">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 Iznenađen sam što smo popravili plasman na prestižnoj Šangajskoj listi. Međutim, imali smo naučnika koji je bio među najcitiranijima u svojoj oblasti - matematici - rekao je Bumbaširević.</w:t>
      </w:r>
      <w:r w:rsidR="00A81DE2">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Univerziteti u Ljubljani i Zagrebu su u grupi od 401. do 500. mesta, dok univerziteta iz Bosne i Hercegovine, Crne Gore i Makedonije, kao ni Bugarske i Rumunije, nema na listi.</w:t>
      </w:r>
      <w:r w:rsidR="007E2A0A" w:rsidRPr="007E2A0A">
        <w:rPr>
          <w:rFonts w:ascii="Times New Roman" w:eastAsia="Times New Roman" w:hAnsi="Times New Roman" w:cs="Times New Roman"/>
          <w:b/>
          <w:bCs/>
          <w:i/>
          <w:noProof/>
          <w:color w:val="0000CC"/>
          <w:sz w:val="24"/>
          <w:szCs w:val="24"/>
          <w:lang w:val="en-US"/>
        </w:rPr>
        <w:t xml:space="preserve"> (→Press Clipping)</w:t>
      </w:r>
    </w:p>
    <w:p w:rsidR="003C4290" w:rsidRDefault="003C4290" w:rsidP="003C429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C4290" w:rsidRPr="003C4290" w:rsidRDefault="002A1575" w:rsidP="003C429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Zbog njega je</w:t>
      </w:r>
      <w:r w:rsidR="003C4290" w:rsidRPr="003C4290">
        <w:rPr>
          <w:rFonts w:ascii="Times New Roman" w:eastAsia="Times New Roman" w:hAnsi="Times New Roman" w:cs="Times New Roman"/>
          <w:b/>
          <w:bCs/>
          <w:noProof/>
          <w:color w:val="0000CC"/>
          <w:sz w:val="28"/>
          <w:szCs w:val="24"/>
          <w:lang w:val="en-US"/>
        </w:rPr>
        <w:t xml:space="preserve"> Beograd</w:t>
      </w:r>
      <w:r>
        <w:rPr>
          <w:rFonts w:ascii="Times New Roman" w:eastAsia="Times New Roman" w:hAnsi="Times New Roman" w:cs="Times New Roman"/>
          <w:b/>
          <w:bCs/>
          <w:noProof/>
          <w:color w:val="0000CC"/>
          <w:sz w:val="28"/>
          <w:szCs w:val="24"/>
          <w:lang w:val="en-US"/>
        </w:rPr>
        <w:t xml:space="preserve">ski univerzitet </w:t>
      </w:r>
      <w:r w:rsidR="00153569">
        <w:rPr>
          <w:rFonts w:ascii="Times New Roman" w:eastAsia="Times New Roman" w:hAnsi="Times New Roman" w:cs="Times New Roman"/>
          <w:b/>
          <w:bCs/>
          <w:noProof/>
          <w:color w:val="0000CC"/>
          <w:sz w:val="28"/>
          <w:szCs w:val="24"/>
          <w:lang w:val="en-US"/>
        </w:rPr>
        <w:t xml:space="preserve">među svetskom elitom </w:t>
      </w:r>
      <w:r w:rsidR="003C4290" w:rsidRPr="003C4290">
        <w:rPr>
          <w:rFonts w:ascii="Times New Roman" w:eastAsia="Times New Roman" w:hAnsi="Times New Roman" w:cs="Times New Roman"/>
          <w:b/>
          <w:bCs/>
          <w:noProof/>
          <w:color w:val="0000CC"/>
          <w:sz w:val="28"/>
          <w:szCs w:val="24"/>
          <w:lang w:val="en-US"/>
        </w:rPr>
        <w:t xml:space="preserve"> </w:t>
      </w:r>
    </w:p>
    <w:p w:rsidR="003C4290" w:rsidRDefault="003C4290" w:rsidP="003C429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C4290" w:rsidRDefault="003C4290"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2A0A">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31B1B4D2" wp14:editId="0972BAED">
            <wp:simplePos x="0" y="0"/>
            <wp:positionH relativeFrom="column">
              <wp:posOffset>4261485</wp:posOffset>
            </wp:positionH>
            <wp:positionV relativeFrom="paragraph">
              <wp:posOffset>195580</wp:posOffset>
            </wp:positionV>
            <wp:extent cx="1788795" cy="1190625"/>
            <wp:effectExtent l="0" t="0" r="1905" b="9525"/>
            <wp:wrapSquare wrapText="bothSides"/>
            <wp:docPr id="28" name="Picture 28" descr="http://ocdn.eu/pulscms-transforms/1/SAzktkqTURBXy8zODMyNjU2Nzk0NzdlNjViODcyYzdkYmE0MjE5ZTVjYi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cdn.eu/pulscms-transforms/1/SAzktkqTURBXy8zODMyNjU2Nzk0NzdlNjViODcyYzdkYmE0MjE5ZTVjYi5qcGVnk5UCzQMUAMLDlQLNAdYAwsOVB9kyL3B1bHNjbXMvTURBXy8xZDc0Y2I0MTcwNTk1MDQzNjYyOWNhYmQ2MDZmNTBmNi5wbmcHwg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8879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2A0A">
        <w:rPr>
          <w:rFonts w:ascii="Times New Roman" w:eastAsia="Times New Roman" w:hAnsi="Times New Roman" w:cs="Times New Roman"/>
          <w:bCs/>
          <w:noProof/>
          <w:sz w:val="24"/>
          <w:szCs w:val="24"/>
          <w:lang w:val="en-US"/>
        </w:rPr>
        <w:t>- Uspeh Beogradskog univerziteta jeste veliki, ali daleko od toga da sam samo ja zaslužan za to. On ne bi bio moguć bez rada čitave vojske mlađih istraživača – skroman je profesor Stojan Radenović, čiji je rad u oblasti matematike znatno uticao na poboljšanje pozicije Beogradskog univerziteta na Šangajskoj listi, čak za oko sto mesta.</w:t>
      </w:r>
      <w:r>
        <w:rPr>
          <w:rFonts w:ascii="Times New Roman" w:eastAsia="Times New Roman" w:hAnsi="Times New Roman" w:cs="Times New Roman"/>
          <w:bCs/>
          <w:noProof/>
          <w:sz w:val="24"/>
          <w:szCs w:val="24"/>
          <w:lang w:val="en-US"/>
        </w:rPr>
        <w:t xml:space="preserve"> </w:t>
      </w:r>
      <w:r w:rsidRPr="007E2A0A">
        <w:rPr>
          <w:rFonts w:ascii="Times New Roman" w:eastAsia="Times New Roman" w:hAnsi="Times New Roman" w:cs="Times New Roman"/>
          <w:bCs/>
          <w:noProof/>
          <w:sz w:val="24"/>
          <w:szCs w:val="24"/>
          <w:lang w:val="en-US"/>
        </w:rPr>
        <w:t>Dr Stojan Radenović (68) profesorsku katedru na Mašinskom fakultetu pre tri godine zamenio je skromnim kutkom u suterenu zgrade, gde se od jutra do mraka bavi matematikom. Njegove radove objavljuju prestižni naučni časopisi, a citiraju ga kolege iz celog sveta.</w:t>
      </w:r>
    </w:p>
    <w:p w:rsidR="003C4290" w:rsidRPr="003C4290" w:rsidRDefault="003C4290"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2A0A">
        <w:rPr>
          <w:rFonts w:ascii="Times New Roman" w:eastAsia="Times New Roman" w:hAnsi="Times New Roman" w:cs="Times New Roman"/>
          <w:bCs/>
          <w:noProof/>
          <w:sz w:val="24"/>
          <w:szCs w:val="24"/>
          <w:lang w:val="en-US"/>
        </w:rPr>
        <w:t>- Od kada sam u penziji radim sa velikim elanom i imam veću slobodu u pogledu vremena. Čak i kada izađem iz ove prostorije, na primer kada idem da kupim pljeskavice unukama, rešavam matematičke probleme. Važno je prepoznavanje fenomena, ali i posvećenost njima – ističe on.</w:t>
      </w:r>
      <w:r>
        <w:rPr>
          <w:rFonts w:ascii="Times New Roman" w:eastAsia="Times New Roman" w:hAnsi="Times New Roman" w:cs="Times New Roman"/>
          <w:bCs/>
          <w:noProof/>
          <w:sz w:val="24"/>
          <w:szCs w:val="24"/>
          <w:lang w:val="en-US"/>
        </w:rPr>
        <w:t xml:space="preserve"> </w:t>
      </w:r>
      <w:r w:rsidRPr="007E2A0A">
        <w:rPr>
          <w:rFonts w:ascii="Times New Roman" w:eastAsia="Times New Roman" w:hAnsi="Times New Roman" w:cs="Times New Roman"/>
          <w:bCs/>
          <w:noProof/>
          <w:sz w:val="24"/>
          <w:szCs w:val="24"/>
          <w:lang w:val="en-US"/>
        </w:rPr>
        <w:t>Matematiku poredi sa slikarstvom, a naučne časopise sa galerijama.</w:t>
      </w:r>
      <w:r>
        <w:rPr>
          <w:rFonts w:ascii="Times New Roman" w:eastAsia="Times New Roman" w:hAnsi="Times New Roman" w:cs="Times New Roman"/>
          <w:bCs/>
          <w:noProof/>
          <w:sz w:val="24"/>
          <w:szCs w:val="24"/>
          <w:lang w:val="en-US"/>
        </w:rPr>
        <w:t xml:space="preserve"> </w:t>
      </w:r>
      <w:r w:rsidRPr="007E2A0A">
        <w:rPr>
          <w:rFonts w:ascii="Times New Roman" w:eastAsia="Times New Roman" w:hAnsi="Times New Roman" w:cs="Times New Roman"/>
          <w:bCs/>
          <w:noProof/>
          <w:sz w:val="24"/>
          <w:szCs w:val="24"/>
          <w:lang w:val="en-US"/>
        </w:rPr>
        <w:t>- Kao što slikar ne može uvek da izlaže ista dela, matematičari moraju da se predstavljaju novim saznanjima. Dok oni traže galerije, mi svoja dela nudimo časopisima – kaže profesor i dodaje da mu je najveći uspeh to što mu prestižni listovi šalju radove poznatih naučnika, kako bi ocenio da li ih treba objaviti.</w:t>
      </w:r>
      <w:r>
        <w:rPr>
          <w:rFonts w:ascii="Times New Roman" w:eastAsia="Times New Roman" w:hAnsi="Times New Roman" w:cs="Times New Roman"/>
          <w:bCs/>
          <w:noProof/>
          <w:sz w:val="24"/>
          <w:szCs w:val="24"/>
          <w:lang w:val="en-US"/>
        </w:rPr>
        <w:t xml:space="preserve"> </w:t>
      </w:r>
      <w:r w:rsidRPr="007E2A0A">
        <w:rPr>
          <w:rFonts w:ascii="Times New Roman" w:eastAsia="Times New Roman" w:hAnsi="Times New Roman" w:cs="Times New Roman"/>
          <w:bCs/>
          <w:noProof/>
          <w:sz w:val="24"/>
          <w:szCs w:val="24"/>
          <w:lang w:val="en-US"/>
        </w:rPr>
        <w:t>On smatra da među mladima u Srbiji postoji dosta genijalaca, ali i nedostatak hrabrosti.</w:t>
      </w:r>
      <w:r>
        <w:rPr>
          <w:rFonts w:ascii="Times New Roman" w:eastAsia="Times New Roman" w:hAnsi="Times New Roman" w:cs="Times New Roman"/>
          <w:bCs/>
          <w:noProof/>
          <w:sz w:val="24"/>
          <w:szCs w:val="24"/>
          <w:lang w:val="en-US"/>
        </w:rPr>
        <w:t xml:space="preserve"> </w:t>
      </w:r>
      <w:r w:rsidRPr="007E2A0A">
        <w:rPr>
          <w:rFonts w:ascii="Times New Roman" w:eastAsia="Times New Roman" w:hAnsi="Times New Roman" w:cs="Times New Roman"/>
          <w:bCs/>
          <w:noProof/>
          <w:sz w:val="24"/>
          <w:szCs w:val="24"/>
          <w:lang w:val="en-US"/>
        </w:rPr>
        <w:t>- Naše škole su jake i postoji veliki potencijal. Gledao sam zadatke za prijemni za upis na Matematički i Elektrotehnički fakultet i oni uopšte nisu naivni. Ipak, ja sam se već uhodao kako funkcioniše objavljivanje radova u naučnim časopisima, dok je onima koji su na početku to teže i zahteva i malo drskosti – ističe Radenović.</w:t>
      </w:r>
      <w:r>
        <w:rPr>
          <w:rFonts w:ascii="Times New Roman" w:eastAsia="Times New Roman" w:hAnsi="Times New Roman" w:cs="Times New Roman"/>
          <w:bCs/>
          <w:noProof/>
          <w:sz w:val="24"/>
          <w:szCs w:val="24"/>
          <w:lang w:val="en-US"/>
        </w:rPr>
        <w:t xml:space="preserve"> </w:t>
      </w:r>
      <w:r w:rsidRPr="007E2A0A">
        <w:rPr>
          <w:rFonts w:ascii="Times New Roman" w:eastAsia="Times New Roman" w:hAnsi="Times New Roman" w:cs="Times New Roman"/>
          <w:b/>
          <w:bCs/>
          <w:i/>
          <w:noProof/>
          <w:color w:val="0000CC"/>
          <w:sz w:val="24"/>
          <w:szCs w:val="24"/>
          <w:lang w:val="en-US"/>
        </w:rPr>
        <w:t>(→Press Clipping)</w:t>
      </w:r>
    </w:p>
    <w:p w:rsidR="003C4290" w:rsidRPr="008D4E1B" w:rsidRDefault="003C4290" w:rsidP="003C429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E2A0A" w:rsidRPr="00A81DE2" w:rsidRDefault="007E2A0A" w:rsidP="007E2A0A">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A81DE2">
        <w:rPr>
          <w:rFonts w:ascii="Times New Roman" w:eastAsia="Times New Roman" w:hAnsi="Times New Roman" w:cs="Times New Roman"/>
          <w:b/>
          <w:bCs/>
          <w:noProof/>
          <w:color w:val="0000CC"/>
          <w:sz w:val="28"/>
          <w:szCs w:val="24"/>
          <w:lang w:val="en-US"/>
        </w:rPr>
        <w:t>Šangajska lista</w:t>
      </w:r>
    </w:p>
    <w:p w:rsidR="007E2A0A" w:rsidRDefault="007E2A0A" w:rsidP="007E2A0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C4290" w:rsidRDefault="007E2A0A"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2A0A">
        <w:rPr>
          <w:rFonts w:ascii="Times New Roman" w:eastAsia="Times New Roman" w:hAnsi="Times New Roman" w:cs="Times New Roman"/>
          <w:bCs/>
          <w:noProof/>
          <w:sz w:val="24"/>
          <w:szCs w:val="24"/>
          <w:lang w:val="en-US"/>
        </w:rPr>
        <w:t>Univerzitet u Beogradu na Šangajskoj listi prvi put se našao 2012. godine, kada je zauzeo poziciju između 401. i 500. mesta, da bi naredne tri godine bio u grupi univerziteta koji zauzimaju pozicije između 301. i 401. Plasman u grupi od 201. do 300. mesta, u kojoj se od danas nalazi, tumači profesor Živoslav Tešić, prorektor za nauku, doktorske studije i tranfer tehnologija UB. On kaže da na poziciju u okviru ove liste utiče pet tačaka: alumni, dobitnici Nobelovih nagrada, visokocitirani naučnici, broj i kvalitet naučnih radova.</w:t>
      </w:r>
      <w:r w:rsidR="00A81DE2">
        <w:rPr>
          <w:rFonts w:ascii="Times New Roman" w:eastAsia="Times New Roman" w:hAnsi="Times New Roman" w:cs="Times New Roman"/>
          <w:bCs/>
          <w:noProof/>
          <w:sz w:val="24"/>
          <w:szCs w:val="24"/>
          <w:lang w:val="en-US"/>
        </w:rPr>
        <w:t xml:space="preserve"> </w:t>
      </w:r>
      <w:r w:rsidRPr="007E2A0A">
        <w:rPr>
          <w:rFonts w:ascii="Times New Roman" w:eastAsia="Times New Roman" w:hAnsi="Times New Roman" w:cs="Times New Roman"/>
          <w:bCs/>
          <w:noProof/>
          <w:sz w:val="24"/>
          <w:szCs w:val="24"/>
          <w:lang w:val="en-US"/>
        </w:rPr>
        <w:t>- Prva dva nismo imali ni prethodnih godina, dok sada prvi put imamo visokocitiranog naučnika – profesora Stojana Radenovića. Po pitanju broja radova skok je napravljen 2012. godine – kaže Tešić.</w:t>
      </w:r>
    </w:p>
    <w:p w:rsidR="007E2A0A" w:rsidRPr="007E2A0A" w:rsidRDefault="007E2A0A"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2A0A">
        <w:rPr>
          <w:rFonts w:ascii="Times New Roman" w:eastAsia="Times New Roman" w:hAnsi="Times New Roman" w:cs="Times New Roman"/>
          <w:bCs/>
          <w:noProof/>
          <w:sz w:val="24"/>
          <w:szCs w:val="24"/>
          <w:lang w:val="en-US"/>
        </w:rPr>
        <w:t>Institucije se rangiraju po uspehu u oblastima medicine i farmacije, prirodnih, tehničko-tehnoloških i društveno-humanstičkih nauka, kao i u segmentu poljoprivrednih nauka.</w:t>
      </w:r>
      <w:r w:rsidR="003C4290">
        <w:rPr>
          <w:rFonts w:ascii="Times New Roman" w:eastAsia="Times New Roman" w:hAnsi="Times New Roman" w:cs="Times New Roman"/>
          <w:bCs/>
          <w:noProof/>
          <w:sz w:val="24"/>
          <w:szCs w:val="24"/>
          <w:lang w:val="en-US"/>
        </w:rPr>
        <w:t xml:space="preserve"> </w:t>
      </w:r>
      <w:r w:rsidRPr="007E2A0A">
        <w:rPr>
          <w:rFonts w:ascii="Times New Roman" w:eastAsia="Times New Roman" w:hAnsi="Times New Roman" w:cs="Times New Roman"/>
          <w:bCs/>
          <w:noProof/>
          <w:sz w:val="24"/>
          <w:szCs w:val="24"/>
          <w:lang w:val="en-US"/>
        </w:rPr>
        <w:t>- Primećen je rast u oblasti prirodnih nauka i medicine, a treba pohvaliti i Filozofski faklultet zbog napretka u grupaciji društveno-humanističkih nauka. Objavljeno je pet radova u časopisima "Nejčr" i "Sajens", što će se računati i narednih godina i uticati na poziciju na listi – ističe on.</w:t>
      </w:r>
      <w:r w:rsidR="003C4290">
        <w:rPr>
          <w:rFonts w:ascii="Times New Roman" w:eastAsia="Times New Roman" w:hAnsi="Times New Roman" w:cs="Times New Roman"/>
          <w:bCs/>
          <w:noProof/>
          <w:sz w:val="24"/>
          <w:szCs w:val="24"/>
          <w:lang w:val="en-US"/>
        </w:rPr>
        <w:t xml:space="preserve"> </w:t>
      </w:r>
      <w:r w:rsidRPr="007E2A0A">
        <w:rPr>
          <w:rFonts w:ascii="Times New Roman" w:eastAsia="Times New Roman" w:hAnsi="Times New Roman" w:cs="Times New Roman"/>
          <w:bCs/>
          <w:noProof/>
          <w:sz w:val="24"/>
          <w:szCs w:val="24"/>
          <w:lang w:val="en-US"/>
        </w:rPr>
        <w:t>Kako kaže, ovaj napredak pomalo i brine.</w:t>
      </w:r>
      <w:r w:rsidR="003C4290">
        <w:rPr>
          <w:rFonts w:ascii="Times New Roman" w:eastAsia="Times New Roman" w:hAnsi="Times New Roman" w:cs="Times New Roman"/>
          <w:bCs/>
          <w:noProof/>
          <w:sz w:val="24"/>
          <w:szCs w:val="24"/>
          <w:lang w:val="en-US"/>
        </w:rPr>
        <w:t xml:space="preserve"> </w:t>
      </w:r>
      <w:r w:rsidRPr="007E2A0A">
        <w:rPr>
          <w:rFonts w:ascii="Times New Roman" w:eastAsia="Times New Roman" w:hAnsi="Times New Roman" w:cs="Times New Roman"/>
          <w:bCs/>
          <w:noProof/>
          <w:sz w:val="24"/>
          <w:szCs w:val="24"/>
          <w:lang w:val="en-US"/>
        </w:rPr>
        <w:t>- Skočili smo za oko 100 mesta, ali to treba i opravdati. S druge strane, shodno sredstvima koja su uložena i rezultatima koji su ostvareni, mi smo sigurno među prva tri mesta – zaključuje Tešić.</w:t>
      </w:r>
    </w:p>
    <w:p w:rsidR="003C4290" w:rsidRDefault="003C4290"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96A88" w:rsidRPr="00A81DE2" w:rsidRDefault="00596A88" w:rsidP="00596A8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81DE2">
        <w:rPr>
          <w:rFonts w:ascii="Times New Roman" w:eastAsia="Times New Roman" w:hAnsi="Times New Roman" w:cs="Times New Roman"/>
          <w:b/>
          <w:bCs/>
          <w:noProof/>
          <w:color w:val="0000CC"/>
          <w:sz w:val="28"/>
          <w:szCs w:val="24"/>
          <w:lang w:val="en-US"/>
        </w:rPr>
        <w:lastRenderedPageBreak/>
        <w:t>Nastavnici i učitelji sređivali učionice</w:t>
      </w:r>
    </w:p>
    <w:p w:rsidR="00596A88" w:rsidRDefault="00596A88" w:rsidP="00596A8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96A88" w:rsidRPr="00596A88" w:rsidRDefault="00596A88" w:rsidP="00A81DE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96A88">
        <w:rPr>
          <w:rFonts w:ascii="Times New Roman" w:eastAsia="Times New Roman" w:hAnsi="Times New Roman" w:cs="Times New Roman"/>
          <w:bCs/>
          <w:noProof/>
          <w:sz w:val="24"/>
          <w:szCs w:val="24"/>
          <w:lang w:val="en-US"/>
        </w:rPr>
        <w:t>Nastavnici i učitelji obrenovačke škole "Jovan Jovanović Zmaj" zasukali su rukave i prionuli na sređivanje učionica u kojima će provesti narednu školsku godinu. Oni su nekoliko dana vredno radili, kako bi svoje đake prvog septembra dočekali u čistim, okrečenim i dobro opremljenim prostorijama.</w:t>
      </w:r>
      <w:r w:rsidR="00A81DE2">
        <w:rPr>
          <w:rFonts w:ascii="Times New Roman" w:eastAsia="Times New Roman" w:hAnsi="Times New Roman" w:cs="Times New Roman"/>
          <w:bCs/>
          <w:noProof/>
          <w:sz w:val="24"/>
          <w:szCs w:val="24"/>
          <w:lang w:val="en-US"/>
        </w:rPr>
        <w:t xml:space="preserve"> </w:t>
      </w:r>
      <w:r w:rsidRPr="00596A88">
        <w:rPr>
          <w:rFonts w:ascii="Times New Roman" w:eastAsia="Times New Roman" w:hAnsi="Times New Roman" w:cs="Times New Roman"/>
          <w:bCs/>
          <w:noProof/>
          <w:sz w:val="24"/>
          <w:szCs w:val="24"/>
          <w:lang w:val="en-US"/>
        </w:rPr>
        <w:t>-Radovi će obuhvatiti čišćenje, krečenje, kao i stvaranje ambijenta koji će biti prikladan za đake prvake, ali i za sve ostale učenike. Zahvaljujemo se osoblju škole "Jovan Jovanović Zmaj" koje je posvetilo svoje vreme uređenju škole. Na taj način imamo uštedu u troškovima i to je dobar primer koji daje podstrek svim roditeljima čija deca idu ovu školu - rekao je predsednik opštine Mirosalv Čučković prilikom posete ovoj školi.</w:t>
      </w:r>
    </w:p>
    <w:p w:rsidR="00596A88" w:rsidRDefault="00596A88" w:rsidP="00C0144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0144B" w:rsidRPr="00C0144B" w:rsidRDefault="00C0144B" w:rsidP="00C0144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C0144B">
        <w:rPr>
          <w:rFonts w:ascii="Times New Roman" w:eastAsia="Times New Roman" w:hAnsi="Times New Roman" w:cs="Times New Roman"/>
          <w:b/>
          <w:bCs/>
          <w:noProof/>
          <w:color w:val="FF0000"/>
          <w:sz w:val="28"/>
          <w:szCs w:val="24"/>
          <w:lang w:val="en-US"/>
        </w:rPr>
        <w:t>Za krive kičme, kriva – đačka torba?</w:t>
      </w:r>
    </w:p>
    <w:p w:rsidR="00A81DE2" w:rsidRDefault="00A81DE2" w:rsidP="00C014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C0144B" w:rsidRDefault="00C0144B" w:rsidP="00A81DE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0144B">
        <w:rPr>
          <w:rFonts w:ascii="Times New Roman" w:eastAsia="Times New Roman" w:hAnsi="Times New Roman" w:cs="Times New Roman"/>
          <w:bCs/>
          <w:noProof/>
          <w:sz w:val="24"/>
          <w:szCs w:val="24"/>
          <w:lang w:val="en-US"/>
        </w:rPr>
        <w:t>Deca u Srbiji treća su u Evropi po učestalosti deformiteta stopala i kičme. Nasleđe i loše navike u držanju, nedovoljna fizička aktivnost, ali i preteške školske torbe, najčešći su uzroci deformiteta kičme kod dece, prema mišljenju fizijatara.</w:t>
      </w:r>
      <w:r w:rsidR="00A81DE2">
        <w:rPr>
          <w:rFonts w:ascii="Times New Roman" w:eastAsia="Times New Roman" w:hAnsi="Times New Roman" w:cs="Times New Roman"/>
          <w:bCs/>
          <w:noProof/>
          <w:sz w:val="24"/>
          <w:szCs w:val="24"/>
          <w:lang w:val="en-US"/>
        </w:rPr>
        <w:t xml:space="preserve"> </w:t>
      </w:r>
      <w:r w:rsidRPr="00C0144B">
        <w:rPr>
          <w:rFonts w:ascii="Times New Roman" w:eastAsia="Times New Roman" w:hAnsi="Times New Roman" w:cs="Times New Roman"/>
          <w:bCs/>
          <w:noProof/>
          <w:sz w:val="24"/>
          <w:szCs w:val="24"/>
          <w:lang w:val="en-US"/>
        </w:rPr>
        <w:t>Da li se loše držanje, koje za posledicu ima krivljenje kičme, ali i druge zdravstvene probleme kod dece, može korigovati odgovarajućim vežbama, da li fizička aktivnost pomaže, razgovaramo za emisiju "Razglednice" govori Tijana Šćepanović sa Fakulteta za sport i fizičko vaspitanje u Novom Sadu.</w:t>
      </w:r>
      <w:r w:rsidR="00A81DE2">
        <w:rPr>
          <w:rFonts w:ascii="Times New Roman" w:eastAsia="Times New Roman" w:hAnsi="Times New Roman" w:cs="Times New Roman"/>
          <w:bCs/>
          <w:noProof/>
          <w:sz w:val="24"/>
          <w:szCs w:val="24"/>
          <w:lang w:val="en-US"/>
        </w:rPr>
        <w:tab/>
      </w:r>
      <w:r w:rsidRPr="00C0144B">
        <w:t xml:space="preserve"> </w:t>
      </w:r>
      <w:hyperlink r:id="rId19" w:history="1">
        <w:r w:rsidRPr="008C2258">
          <w:rPr>
            <w:rStyle w:val="Hyperlink"/>
            <w:rFonts w:ascii="Times New Roman" w:eastAsia="Times New Roman" w:hAnsi="Times New Roman" w:cs="Times New Roman"/>
            <w:bCs/>
            <w:noProof/>
            <w:sz w:val="24"/>
            <w:szCs w:val="24"/>
            <w:lang w:val="en-US"/>
          </w:rPr>
          <w:t>https://www.youtube.com/watch?v=HMOIxqLwEpY</w:t>
        </w:r>
      </w:hyperlink>
      <w:r>
        <w:rPr>
          <w:rFonts w:ascii="Times New Roman" w:eastAsia="Times New Roman" w:hAnsi="Times New Roman" w:cs="Times New Roman"/>
          <w:bCs/>
          <w:noProof/>
          <w:sz w:val="24"/>
          <w:szCs w:val="24"/>
          <w:lang w:val="en-US"/>
        </w:rPr>
        <w:t xml:space="preserve"> </w:t>
      </w:r>
    </w:p>
    <w:p w:rsidR="008D4E1B" w:rsidRDefault="008D4E1B" w:rsidP="008D4E1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D4E1B" w:rsidRPr="008D4E1B" w:rsidRDefault="008D4E1B" w:rsidP="008D4E1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 xml:space="preserve">Primorao </w:t>
      </w:r>
      <w:r w:rsidRPr="008D4E1B">
        <w:rPr>
          <w:rFonts w:ascii="Times New Roman" w:eastAsia="Times New Roman" w:hAnsi="Times New Roman" w:cs="Times New Roman"/>
          <w:b/>
          <w:bCs/>
          <w:noProof/>
          <w:color w:val="FF0000"/>
          <w:sz w:val="28"/>
          <w:szCs w:val="24"/>
          <w:lang w:val="en-US"/>
        </w:rPr>
        <w:t>unuke na oralni seks</w:t>
      </w:r>
    </w:p>
    <w:p w:rsidR="00A81DE2" w:rsidRDefault="00A81DE2" w:rsidP="008D4E1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D4E1B" w:rsidRPr="008D4E1B" w:rsidRDefault="008D4E1B" w:rsidP="00A81DE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D4E1B">
        <w:rPr>
          <w:rFonts w:ascii="Times New Roman" w:eastAsia="Times New Roman" w:hAnsi="Times New Roman" w:cs="Times New Roman"/>
          <w:bCs/>
          <w:noProof/>
          <w:sz w:val="24"/>
          <w:szCs w:val="24"/>
          <w:lang w:val="en-US"/>
        </w:rPr>
        <w:t>Radiša Miletić (63) iz Golupca uhapšen je zbog sumnje da je vršio nedozvoljene polne radnje nad svojim unukama, starim četiri i pet godina.</w:t>
      </w:r>
      <w:r w:rsidR="00A81DE2">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Miletić je uhapšen u petak uveče i određeno mu je zadržavanje od 48 sati, nakon čega će biti izveden na saslušanje pred tužiocem u Velikom Gradištu. Osumnjičenog je policiji prijavila njegova ćerka Dragana Milošević. Radiši su, prema njenoj prijavi, bile spuštene gaće, zbog čega se sumnja da je unuke prisiljavao na oralni seks.</w:t>
      </w:r>
      <w:r w:rsidR="00A81DE2">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 Policija je po prijavi privela osumnjičenog i sada se ispituje šta se desilo. Tužilac će najverovatnije narediti saslušanje svedoka i veštačenje - kaže za „Blic“ izvor iz MUP Srbije.</w:t>
      </w:r>
      <w:r w:rsidR="00A81DE2">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Ipak, u policiji ne isključuju mogućnost da se radi o lažnoj prijavi, budući da se izjave ostalih članova porodice razlikuju od detalja u prijavi. Radišu, međutim, dodatno tereti to što je po dosijeu poznat po nasilju.</w:t>
      </w:r>
    </w:p>
    <w:p w:rsidR="008D4E1B" w:rsidRDefault="008D4E1B" w:rsidP="008D4E1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D4E1B" w:rsidRPr="00C0144B" w:rsidRDefault="008D4E1B" w:rsidP="008D4E1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96A88" w:rsidRPr="00596A88" w:rsidRDefault="00596A88" w:rsidP="00596A8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596A88">
        <w:rPr>
          <w:rFonts w:ascii="Times New Roman" w:eastAsia="Times New Roman" w:hAnsi="Times New Roman" w:cs="Times New Roman"/>
          <w:b/>
          <w:bCs/>
          <w:noProof/>
          <w:color w:val="FF0000"/>
          <w:sz w:val="28"/>
          <w:szCs w:val="24"/>
          <w:lang w:val="en-US"/>
        </w:rPr>
        <w:t>Ban Ki Mun osudio napad na školu u Jemenu</w:t>
      </w:r>
    </w:p>
    <w:p w:rsidR="00A81DE2" w:rsidRDefault="00A81DE2" w:rsidP="00596A8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596A88" w:rsidRPr="00596A88" w:rsidRDefault="00596A88" w:rsidP="00A81DE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96A88">
        <w:rPr>
          <w:rFonts w:ascii="Times New Roman" w:eastAsia="Times New Roman" w:hAnsi="Times New Roman" w:cs="Times New Roman"/>
          <w:bCs/>
          <w:noProof/>
          <w:sz w:val="24"/>
          <w:szCs w:val="24"/>
          <w:lang w:val="en-US"/>
        </w:rPr>
        <w:t>Generalni sekretar Ujedinjenih nacija Ban Ki Mun osudio je vazdušni napad na versku školu u Jemenu u kojoj je stradalo desetoro dece i pozvao da se pokrene istraga, prenosi RT.</w:t>
      </w:r>
      <w:r w:rsidR="00A81DE2">
        <w:rPr>
          <w:rFonts w:ascii="Times New Roman" w:eastAsia="Times New Roman" w:hAnsi="Times New Roman" w:cs="Times New Roman"/>
          <w:bCs/>
          <w:noProof/>
          <w:sz w:val="24"/>
          <w:szCs w:val="24"/>
          <w:lang w:val="en-US"/>
        </w:rPr>
        <w:t xml:space="preserve"> </w:t>
      </w:r>
      <w:r w:rsidRPr="00596A88">
        <w:rPr>
          <w:rFonts w:ascii="Times New Roman" w:eastAsia="Times New Roman" w:hAnsi="Times New Roman" w:cs="Times New Roman"/>
          <w:bCs/>
          <w:noProof/>
          <w:sz w:val="24"/>
          <w:szCs w:val="24"/>
          <w:lang w:val="en-US"/>
        </w:rPr>
        <w:t>Portparol Ban Ki Muna je naveo da je generalni sekretar apelovao svima da "spreče dalje kršenje internacionalnih humanitarnih zakona i da urade sve što je u njihovoj moći kako bi zaštitili civile i civilna zdanja".</w:t>
      </w:r>
      <w:r w:rsidR="00A81DE2">
        <w:rPr>
          <w:rFonts w:ascii="Times New Roman" w:eastAsia="Times New Roman" w:hAnsi="Times New Roman" w:cs="Times New Roman"/>
          <w:bCs/>
          <w:noProof/>
          <w:sz w:val="24"/>
          <w:szCs w:val="24"/>
          <w:lang w:val="en-US"/>
        </w:rPr>
        <w:t xml:space="preserve"> </w:t>
      </w:r>
      <w:r w:rsidRPr="00596A88">
        <w:rPr>
          <w:rFonts w:ascii="Times New Roman" w:eastAsia="Times New Roman" w:hAnsi="Times New Roman" w:cs="Times New Roman"/>
          <w:bCs/>
          <w:noProof/>
          <w:sz w:val="24"/>
          <w:szCs w:val="24"/>
          <w:lang w:val="en-US"/>
        </w:rPr>
        <w:t>Podsetimo, u </w:t>
      </w:r>
      <w:r w:rsidRPr="00A81DE2">
        <w:rPr>
          <w:rFonts w:ascii="Times New Roman" w:eastAsia="Times New Roman" w:hAnsi="Times New Roman" w:cs="Times New Roman"/>
          <w:bCs/>
          <w:noProof/>
          <w:sz w:val="24"/>
          <w:szCs w:val="24"/>
          <w:lang w:val="en-US"/>
        </w:rPr>
        <w:t>vazdušnom napadu</w:t>
      </w:r>
      <w:r w:rsidR="00A81DE2">
        <w:rPr>
          <w:rFonts w:ascii="Times New Roman" w:eastAsia="Times New Roman" w:hAnsi="Times New Roman" w:cs="Times New Roman"/>
          <w:bCs/>
          <w:noProof/>
          <w:sz w:val="24"/>
          <w:szCs w:val="24"/>
          <w:lang w:val="en-US"/>
        </w:rPr>
        <w:t xml:space="preserve"> </w:t>
      </w:r>
      <w:r w:rsidRPr="00596A88">
        <w:rPr>
          <w:rFonts w:ascii="Times New Roman" w:eastAsia="Times New Roman" w:hAnsi="Times New Roman" w:cs="Times New Roman"/>
          <w:bCs/>
          <w:noProof/>
          <w:sz w:val="24"/>
          <w:szCs w:val="24"/>
          <w:lang w:val="en-US"/>
        </w:rPr>
        <w:t>na školu u Jemenu, koji su prema tvrdnji pokreta Huti, izvele snage na čelu sa Saudijskom Arabijom, poginulo najmanje desetoro dece, dok je 21 ranjeno.</w:t>
      </w:r>
    </w:p>
    <w:p w:rsidR="003C4290" w:rsidRDefault="003C4290" w:rsidP="003C429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C4290" w:rsidRPr="003C4290" w:rsidRDefault="003C4290" w:rsidP="003C429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C4290">
        <w:rPr>
          <w:rFonts w:ascii="Times New Roman" w:eastAsia="Times New Roman" w:hAnsi="Times New Roman" w:cs="Times New Roman"/>
          <w:b/>
          <w:bCs/>
          <w:noProof/>
          <w:color w:val="0000CC"/>
          <w:sz w:val="28"/>
          <w:szCs w:val="24"/>
          <w:lang w:val="en-US"/>
        </w:rPr>
        <w:t>Studentski život najskuplji u Japanu a najjeftiniji u Bugarskoj</w:t>
      </w:r>
    </w:p>
    <w:p w:rsidR="003C4290" w:rsidRDefault="003C4290" w:rsidP="003C429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C4290" w:rsidRDefault="003C4290"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D4E1B">
        <w:rPr>
          <w:rFonts w:ascii="Times New Roman" w:eastAsia="Times New Roman" w:hAnsi="Times New Roman" w:cs="Times New Roman"/>
          <w:bCs/>
          <w:noProof/>
          <w:sz w:val="24"/>
          <w:szCs w:val="24"/>
          <w:lang w:eastAsia="sr-Latn-RS"/>
        </w:rPr>
        <w:drawing>
          <wp:anchor distT="0" distB="0" distL="114300" distR="114300" simplePos="0" relativeHeight="251676672" behindDoc="1" locked="0" layoutInCell="1" allowOverlap="1" wp14:anchorId="4428BB9D" wp14:editId="69B25E99">
            <wp:simplePos x="0" y="0"/>
            <wp:positionH relativeFrom="column">
              <wp:posOffset>3089910</wp:posOffset>
            </wp:positionH>
            <wp:positionV relativeFrom="paragraph">
              <wp:posOffset>229235</wp:posOffset>
            </wp:positionV>
            <wp:extent cx="2994025" cy="1316990"/>
            <wp:effectExtent l="0" t="0" r="0" b="0"/>
            <wp:wrapTight wrapText="bothSides">
              <wp:wrapPolygon edited="0">
                <wp:start x="0" y="0"/>
                <wp:lineTo x="0" y="21246"/>
                <wp:lineTo x="21440" y="21246"/>
                <wp:lineTo x="21440" y="0"/>
                <wp:lineTo x="0" y="0"/>
              </wp:wrapPolygon>
            </wp:wrapTight>
            <wp:docPr id="29" name="Picture 29" descr="http://www.politika.rs/upload/Article/Image/2016_08/dr_Troskovi-studiranja-u-inostranstv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olitika.rs/upload/Article/Image/2016_08/dr_Troskovi-studiranja-u-inostranstvu.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994025" cy="1316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4E1B">
        <w:rPr>
          <w:rFonts w:ascii="Times New Roman" w:eastAsia="Times New Roman" w:hAnsi="Times New Roman" w:cs="Times New Roman"/>
          <w:bCs/>
          <w:noProof/>
          <w:sz w:val="24"/>
          <w:szCs w:val="24"/>
          <w:lang w:val="en-US"/>
        </w:rPr>
        <w:t xml:space="preserve">Honorarni posao je većini studenata koji se odluče za indeks stranog univerziteta jako bitan, a nekad i glavni izvor prihoda, pa nije svejedno da li će im uz studije biti dozvoljen rad, kao i da li će tokom nedelje moći da rade 10 ili 40 sati. U Bugarskoj i Kini srpskim studentima nije </w:t>
      </w:r>
      <w:r w:rsidRPr="008D4E1B">
        <w:rPr>
          <w:rFonts w:ascii="Times New Roman" w:eastAsia="Times New Roman" w:hAnsi="Times New Roman" w:cs="Times New Roman"/>
          <w:bCs/>
          <w:noProof/>
          <w:sz w:val="24"/>
          <w:szCs w:val="24"/>
          <w:lang w:val="en-US"/>
        </w:rPr>
        <w:lastRenderedPageBreak/>
        <w:t>dozvoljen rad uz studije, dok se u Italiji radna dozvola za akademce van EU jako teško dobija. U Grčkoj je zabranjen rad uz studije na privatnim univerzitetima. S druge strane, stranim studentima u Švedskoj većina univerziteta nudi pomoć pri traženju honorarnog posla, a tokom godine se organizuje i veliki broj sajmova za zapošljavanje.</w:t>
      </w:r>
    </w:p>
    <w:p w:rsidR="003C4290" w:rsidRPr="008D4E1B" w:rsidRDefault="003C4290" w:rsidP="003C429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D4E1B">
        <w:rPr>
          <w:rFonts w:ascii="Times New Roman" w:eastAsia="Times New Roman" w:hAnsi="Times New Roman" w:cs="Times New Roman"/>
          <w:bCs/>
          <w:noProof/>
          <w:sz w:val="24"/>
          <w:szCs w:val="24"/>
          <w:lang w:val="en-US"/>
        </w:rPr>
        <w:t>Za smeštaj i troškove života u Australiji je potrebno najmanje 1.550 australijskih dolara mesečno, u Velikoj Britaniji 1.350 funti, a u Holandiji najmanje 1.100 evra svakog meseca. Najskuplji je studentski život u Japanu, a najjeftiniji u Bugarskoj. U Nemačkoj nema školarine, već se po semestru plaća upisnina od 100 do 150 evra, dok se u Češkoj studije na engleskom jeziku plaćaju 5.000 evra.</w:t>
      </w:r>
      <w:r>
        <w:rPr>
          <w:rFonts w:ascii="Times New Roman" w:eastAsia="Times New Roman" w:hAnsi="Times New Roman" w:cs="Times New Roman"/>
          <w:bCs/>
          <w:noProof/>
          <w:sz w:val="24"/>
          <w:szCs w:val="24"/>
          <w:lang w:val="en-US"/>
        </w:rPr>
        <w:t xml:space="preserve"> </w:t>
      </w:r>
      <w:r w:rsidRPr="008D4E1B">
        <w:rPr>
          <w:rFonts w:ascii="Times New Roman" w:eastAsia="Times New Roman" w:hAnsi="Times New Roman" w:cs="Times New Roman"/>
          <w:bCs/>
          <w:noProof/>
          <w:sz w:val="24"/>
          <w:szCs w:val="24"/>
          <w:lang w:val="en-US"/>
        </w:rPr>
        <w:t>U Austriji i Nemačkoj bez znanja nemačkog jezika možete da upišete studije, ali samo kao vanredni student. U Velikoj Britaniji i Švajcarskoj ne postoje stipendije, a u Belgiji na ovu vrstu pomoći mogu da računaju samo master studenti. Prijemni ispiti uglavnom ne postoje na stranim univerzitetima, izuzetak su Bugarska, Italija, Japan, Turska i Španija.</w:t>
      </w:r>
    </w:p>
    <w:p w:rsidR="003C4290" w:rsidRPr="00C0144B" w:rsidRDefault="003C4290" w:rsidP="003C429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B23A3" w:rsidRDefault="002B23A3" w:rsidP="002B23A3">
      <w:pPr>
        <w:spacing w:after="0" w:line="240" w:lineRule="auto"/>
        <w:jc w:val="center"/>
        <w:rPr>
          <w:rFonts w:ascii="Times New Roman" w:eastAsia="Times New Roman" w:hAnsi="Times New Roman" w:cs="Times New Roman"/>
          <w:bCs/>
          <w:sz w:val="24"/>
          <w:szCs w:val="24"/>
          <w:lang w:val="en-U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2B23A3" w:rsidRDefault="00C4649D" w:rsidP="002B23A3">
      <w:pPr>
        <w:spacing w:after="0" w:line="240" w:lineRule="auto"/>
        <w:jc w:val="center"/>
        <w:rPr>
          <w:color w:val="FF00FF"/>
        </w:rPr>
      </w:pPr>
      <w:hyperlink r:id="rId21" w:history="1">
        <w:r w:rsidR="002B23A3">
          <w:rPr>
            <w:rStyle w:val="Hyperlink"/>
            <w:rFonts w:ascii="Brush Script MT" w:eastAsia="Times New Roman" w:hAnsi="Brush Script MT" w:cs="Times New Roman"/>
            <w:i/>
            <w:noProof/>
            <w:color w:val="FF00FF"/>
            <w:sz w:val="44"/>
            <w:szCs w:val="44"/>
            <w:lang w:val="sr-Latn-CS"/>
          </w:rPr>
          <w:t>www</w:t>
        </w:r>
        <w:r w:rsidR="002B23A3">
          <w:rPr>
            <w:rStyle w:val="Hyperlink"/>
            <w:rFonts w:ascii="Brush Script MT" w:eastAsia="Times New Roman" w:hAnsi="Brush Script MT" w:cs="Times New Roman"/>
            <w:i/>
            <w:noProof/>
            <w:color w:val="FF00FF"/>
            <w:sz w:val="44"/>
            <w:szCs w:val="44"/>
          </w:rPr>
          <w:t>.</w:t>
        </w:r>
        <w:r w:rsidR="002B23A3">
          <w:rPr>
            <w:rStyle w:val="Hyperlink"/>
            <w:rFonts w:ascii="Brush Script MT" w:eastAsia="Times New Roman" w:hAnsi="Brush Script MT" w:cs="Times New Roman"/>
            <w:i/>
            <w:noProof/>
            <w:color w:val="FF00FF"/>
            <w:sz w:val="44"/>
            <w:szCs w:val="44"/>
            <w:lang w:val="sr-Latn-CS"/>
          </w:rPr>
          <w:t>nsjs</w:t>
        </w:r>
        <w:r w:rsidR="002B23A3">
          <w:rPr>
            <w:rStyle w:val="Hyperlink"/>
            <w:rFonts w:ascii="Brush Script MT" w:eastAsia="Times New Roman" w:hAnsi="Brush Script MT" w:cs="Times New Roman"/>
            <w:i/>
            <w:noProof/>
            <w:color w:val="FF00FF"/>
            <w:sz w:val="44"/>
            <w:szCs w:val="44"/>
          </w:rPr>
          <w:t>.</w:t>
        </w:r>
        <w:r w:rsidR="002B23A3">
          <w:rPr>
            <w:rStyle w:val="Hyperlink"/>
            <w:rFonts w:ascii="Brush Script MT" w:eastAsia="Times New Roman" w:hAnsi="Brush Script MT" w:cs="Times New Roman"/>
            <w:i/>
            <w:noProof/>
            <w:color w:val="FF00FF"/>
            <w:sz w:val="44"/>
            <w:szCs w:val="44"/>
            <w:lang w:val="sr-Latn-CS"/>
          </w:rPr>
          <w:t>org</w:t>
        </w:r>
        <w:r w:rsidR="002B23A3">
          <w:rPr>
            <w:rStyle w:val="Hyperlink"/>
            <w:rFonts w:ascii="Brush Script MT" w:eastAsia="Times New Roman" w:hAnsi="Brush Script MT" w:cs="Times New Roman"/>
            <w:i/>
            <w:noProof/>
            <w:color w:val="FF00FF"/>
            <w:sz w:val="44"/>
            <w:szCs w:val="44"/>
          </w:rPr>
          <w:t>.</w:t>
        </w:r>
        <w:r w:rsidR="002B23A3">
          <w:rPr>
            <w:rStyle w:val="Hyperlink"/>
            <w:rFonts w:ascii="Brush Script MT" w:eastAsia="Times New Roman" w:hAnsi="Brush Script MT" w:cs="Times New Roman"/>
            <w:i/>
            <w:noProof/>
            <w:color w:val="FF00FF"/>
            <w:sz w:val="44"/>
            <w:szCs w:val="44"/>
            <w:lang w:val="sr-Latn-CS"/>
          </w:rPr>
          <w:t>rs</w:t>
        </w:r>
      </w:hyperlink>
      <w:r w:rsidR="002B23A3">
        <w:rPr>
          <w:rFonts w:ascii="Brush Script MT" w:eastAsia="Times New Roman" w:hAnsi="Brush Script MT" w:cs="Times New Roman"/>
          <w:i/>
          <w:noProof/>
          <w:color w:val="FF00FF"/>
          <w:sz w:val="44"/>
          <w:szCs w:val="44"/>
        </w:rPr>
        <w:t>.</w:t>
      </w:r>
    </w:p>
    <w:p w:rsidR="002B23A3" w:rsidRDefault="002B23A3" w:rsidP="002B23A3">
      <w:r>
        <w:rPr>
          <w:noProof/>
          <w:lang w:eastAsia="sr-Latn-RS"/>
        </w:rPr>
        <w:drawing>
          <wp:anchor distT="0" distB="0" distL="114300" distR="114300" simplePos="0" relativeHeight="251660288" behindDoc="1" locked="0" layoutInCell="1" allowOverlap="1">
            <wp:simplePos x="0" y="0"/>
            <wp:positionH relativeFrom="column">
              <wp:posOffset>2476500</wp:posOffset>
            </wp:positionH>
            <wp:positionV relativeFrom="paragraph">
              <wp:posOffset>26035</wp:posOffset>
            </wp:positionV>
            <wp:extent cx="1133475" cy="809625"/>
            <wp:effectExtent l="0" t="0" r="9525" b="9525"/>
            <wp:wrapSquare wrapText="bothSides"/>
            <wp:docPr id="1" name="Picture 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Nsjs znak (4)"/>
                    <pic:cNvPicPr>
                      <a:picLocks noChangeAspect="1" noChangeArrowheads="1"/>
                    </pic:cNvPicPr>
                  </pic:nvPicPr>
                  <pic:blipFill>
                    <a:blip r:embed="rId22">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2B23A3" w:rsidRDefault="002B23A3" w:rsidP="002B23A3"/>
    <w:p w:rsidR="002B23A3" w:rsidRDefault="002B23A3" w:rsidP="002B23A3"/>
    <w:p w:rsidR="002B23A3" w:rsidRDefault="002B23A3" w:rsidP="002B23A3"/>
    <w:p w:rsidR="002B23A3" w:rsidRDefault="002B23A3" w:rsidP="002B23A3"/>
    <w:p w:rsidR="002B23A3" w:rsidRDefault="002B23A3" w:rsidP="002B23A3"/>
    <w:p w:rsidR="007D4132" w:rsidRDefault="007D4132"/>
    <w:sectPr w:rsidR="007D4132" w:rsidSect="0036003C">
      <w:footerReference w:type="default" r:id="rId23"/>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49D" w:rsidRDefault="00C4649D" w:rsidP="0029610F">
      <w:pPr>
        <w:spacing w:after="0" w:line="240" w:lineRule="auto"/>
      </w:pPr>
      <w:r>
        <w:separator/>
      </w:r>
    </w:p>
  </w:endnote>
  <w:endnote w:type="continuationSeparator" w:id="0">
    <w:p w:rsidR="00C4649D" w:rsidRDefault="00C4649D" w:rsidP="00296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2135679"/>
      <w:docPartObj>
        <w:docPartGallery w:val="Page Numbers (Bottom of Page)"/>
        <w:docPartUnique/>
      </w:docPartObj>
    </w:sdtPr>
    <w:sdtEndPr>
      <w:rPr>
        <w:noProof/>
      </w:rPr>
    </w:sdtEndPr>
    <w:sdtContent>
      <w:p w:rsidR="0029610F" w:rsidRDefault="002961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29610F" w:rsidRDefault="002961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49D" w:rsidRDefault="00C4649D" w:rsidP="0029610F">
      <w:pPr>
        <w:spacing w:after="0" w:line="240" w:lineRule="auto"/>
      </w:pPr>
      <w:r>
        <w:separator/>
      </w:r>
    </w:p>
  </w:footnote>
  <w:footnote w:type="continuationSeparator" w:id="0">
    <w:p w:rsidR="00C4649D" w:rsidRDefault="00C4649D" w:rsidP="002961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2726"/>
    <w:multiLevelType w:val="multilevel"/>
    <w:tmpl w:val="19983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1227B3"/>
    <w:multiLevelType w:val="multilevel"/>
    <w:tmpl w:val="8858F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C8700F"/>
    <w:multiLevelType w:val="multilevel"/>
    <w:tmpl w:val="5D9EF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D3238D"/>
    <w:multiLevelType w:val="multilevel"/>
    <w:tmpl w:val="19C89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492F18"/>
    <w:multiLevelType w:val="multilevel"/>
    <w:tmpl w:val="DC4CE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652ED0"/>
    <w:multiLevelType w:val="multilevel"/>
    <w:tmpl w:val="447E1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3A3"/>
    <w:rsid w:val="00153569"/>
    <w:rsid w:val="0029610F"/>
    <w:rsid w:val="002A1575"/>
    <w:rsid w:val="002B23A3"/>
    <w:rsid w:val="0036003C"/>
    <w:rsid w:val="003C4290"/>
    <w:rsid w:val="00524B91"/>
    <w:rsid w:val="00596A88"/>
    <w:rsid w:val="007D4132"/>
    <w:rsid w:val="007E2A0A"/>
    <w:rsid w:val="00807164"/>
    <w:rsid w:val="008D4E1B"/>
    <w:rsid w:val="00A81DE2"/>
    <w:rsid w:val="00C0144B"/>
    <w:rsid w:val="00C4649D"/>
    <w:rsid w:val="00CA6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CA706C-7161-4397-A484-93CE3ECFF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3A3"/>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23A3"/>
    <w:rPr>
      <w:color w:val="0000FF" w:themeColor="hyperlink"/>
      <w:u w:val="single"/>
    </w:rPr>
  </w:style>
  <w:style w:type="paragraph" w:styleId="BalloonText">
    <w:name w:val="Balloon Text"/>
    <w:basedOn w:val="Normal"/>
    <w:link w:val="BalloonTextChar"/>
    <w:uiPriority w:val="99"/>
    <w:semiHidden/>
    <w:unhideWhenUsed/>
    <w:rsid w:val="00C014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44B"/>
    <w:rPr>
      <w:rFonts w:ascii="Tahoma" w:hAnsi="Tahoma" w:cs="Tahoma"/>
      <w:sz w:val="16"/>
      <w:szCs w:val="16"/>
      <w:lang w:val="sr-Latn-RS"/>
    </w:rPr>
  </w:style>
  <w:style w:type="paragraph" w:styleId="Header">
    <w:name w:val="header"/>
    <w:basedOn w:val="Normal"/>
    <w:link w:val="HeaderChar"/>
    <w:uiPriority w:val="99"/>
    <w:unhideWhenUsed/>
    <w:rsid w:val="0029610F"/>
    <w:pPr>
      <w:tabs>
        <w:tab w:val="center" w:pos="4536"/>
        <w:tab w:val="right" w:pos="9072"/>
      </w:tabs>
      <w:spacing w:after="0" w:line="240" w:lineRule="auto"/>
    </w:pPr>
  </w:style>
  <w:style w:type="character" w:customStyle="1" w:styleId="HeaderChar">
    <w:name w:val="Header Char"/>
    <w:basedOn w:val="DefaultParagraphFont"/>
    <w:link w:val="Header"/>
    <w:uiPriority w:val="99"/>
    <w:rsid w:val="0029610F"/>
    <w:rPr>
      <w:lang w:val="sr-Latn-RS"/>
    </w:rPr>
  </w:style>
  <w:style w:type="paragraph" w:styleId="Footer">
    <w:name w:val="footer"/>
    <w:basedOn w:val="Normal"/>
    <w:link w:val="FooterChar"/>
    <w:uiPriority w:val="99"/>
    <w:unhideWhenUsed/>
    <w:rsid w:val="0029610F"/>
    <w:pPr>
      <w:tabs>
        <w:tab w:val="center" w:pos="4536"/>
        <w:tab w:val="right" w:pos="9072"/>
      </w:tabs>
      <w:spacing w:after="0" w:line="240" w:lineRule="auto"/>
    </w:pPr>
  </w:style>
  <w:style w:type="character" w:customStyle="1" w:styleId="FooterChar">
    <w:name w:val="Footer Char"/>
    <w:basedOn w:val="DefaultParagraphFont"/>
    <w:link w:val="Footer"/>
    <w:uiPriority w:val="99"/>
    <w:rsid w:val="0029610F"/>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3259">
      <w:bodyDiv w:val="1"/>
      <w:marLeft w:val="0"/>
      <w:marRight w:val="0"/>
      <w:marTop w:val="0"/>
      <w:marBottom w:val="0"/>
      <w:divBdr>
        <w:top w:val="none" w:sz="0" w:space="0" w:color="auto"/>
        <w:left w:val="none" w:sz="0" w:space="0" w:color="auto"/>
        <w:bottom w:val="none" w:sz="0" w:space="0" w:color="auto"/>
        <w:right w:val="none" w:sz="0" w:space="0" w:color="auto"/>
      </w:divBdr>
      <w:divsChild>
        <w:div w:id="164513738">
          <w:marLeft w:val="0"/>
          <w:marRight w:val="0"/>
          <w:marTop w:val="0"/>
          <w:marBottom w:val="0"/>
          <w:divBdr>
            <w:top w:val="none" w:sz="0" w:space="0" w:color="auto"/>
            <w:left w:val="none" w:sz="0" w:space="0" w:color="auto"/>
            <w:bottom w:val="none" w:sz="0" w:space="0" w:color="auto"/>
            <w:right w:val="none" w:sz="0" w:space="0" w:color="auto"/>
          </w:divBdr>
          <w:divsChild>
            <w:div w:id="142507854">
              <w:marLeft w:val="0"/>
              <w:marRight w:val="0"/>
              <w:marTop w:val="0"/>
              <w:marBottom w:val="0"/>
              <w:divBdr>
                <w:top w:val="none" w:sz="0" w:space="0" w:color="auto"/>
                <w:left w:val="none" w:sz="0" w:space="0" w:color="auto"/>
                <w:bottom w:val="single" w:sz="6" w:space="0" w:color="DDDDDD"/>
                <w:right w:val="none" w:sz="0" w:space="0" w:color="auto"/>
              </w:divBdr>
              <w:divsChild>
                <w:div w:id="1749307514">
                  <w:marLeft w:val="0"/>
                  <w:marRight w:val="0"/>
                  <w:marTop w:val="0"/>
                  <w:marBottom w:val="150"/>
                  <w:divBdr>
                    <w:top w:val="none" w:sz="0" w:space="0" w:color="auto"/>
                    <w:left w:val="none" w:sz="0" w:space="0" w:color="auto"/>
                    <w:bottom w:val="none" w:sz="0" w:space="0" w:color="auto"/>
                    <w:right w:val="none" w:sz="0" w:space="0" w:color="auto"/>
                  </w:divBdr>
                  <w:divsChild>
                    <w:div w:id="63644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437525">
          <w:marLeft w:val="0"/>
          <w:marRight w:val="0"/>
          <w:marTop w:val="0"/>
          <w:marBottom w:val="300"/>
          <w:divBdr>
            <w:top w:val="none" w:sz="0" w:space="8" w:color="auto"/>
            <w:left w:val="none" w:sz="0" w:space="0" w:color="auto"/>
            <w:bottom w:val="single" w:sz="6" w:space="8" w:color="DDDDDD"/>
            <w:right w:val="none" w:sz="0" w:space="0" w:color="auto"/>
          </w:divBdr>
        </w:div>
        <w:div w:id="782845603">
          <w:marLeft w:val="0"/>
          <w:marRight w:val="0"/>
          <w:marTop w:val="0"/>
          <w:marBottom w:val="270"/>
          <w:divBdr>
            <w:top w:val="none" w:sz="0" w:space="8" w:color="auto"/>
            <w:left w:val="none" w:sz="0" w:space="0" w:color="auto"/>
            <w:bottom w:val="single" w:sz="6" w:space="8" w:color="DDDDDD"/>
            <w:right w:val="none" w:sz="0" w:space="0" w:color="auto"/>
          </w:divBdr>
          <w:divsChild>
            <w:div w:id="1174105272">
              <w:marLeft w:val="0"/>
              <w:marRight w:val="0"/>
              <w:marTop w:val="405"/>
              <w:marBottom w:val="405"/>
              <w:divBdr>
                <w:top w:val="none" w:sz="0" w:space="0" w:color="auto"/>
                <w:left w:val="none" w:sz="0" w:space="0" w:color="auto"/>
                <w:bottom w:val="none" w:sz="0" w:space="0" w:color="auto"/>
                <w:right w:val="none" w:sz="0" w:space="0" w:color="auto"/>
              </w:divBdr>
              <w:divsChild>
                <w:div w:id="1461532421">
                  <w:marLeft w:val="0"/>
                  <w:marRight w:val="0"/>
                  <w:marTop w:val="0"/>
                  <w:marBottom w:val="0"/>
                  <w:divBdr>
                    <w:top w:val="none" w:sz="0" w:space="0" w:color="auto"/>
                    <w:left w:val="none" w:sz="0" w:space="0" w:color="auto"/>
                    <w:bottom w:val="none" w:sz="0" w:space="0" w:color="auto"/>
                    <w:right w:val="none" w:sz="0" w:space="0" w:color="auto"/>
                  </w:divBdr>
                  <w:divsChild>
                    <w:div w:id="2140028929">
                      <w:marLeft w:val="0"/>
                      <w:marRight w:val="0"/>
                      <w:marTop w:val="0"/>
                      <w:marBottom w:val="0"/>
                      <w:divBdr>
                        <w:top w:val="none" w:sz="0" w:space="0" w:color="auto"/>
                        <w:left w:val="none" w:sz="0" w:space="0" w:color="auto"/>
                        <w:bottom w:val="none" w:sz="0" w:space="0" w:color="auto"/>
                        <w:right w:val="none" w:sz="0" w:space="0" w:color="auto"/>
                      </w:divBdr>
                    </w:div>
                    <w:div w:id="190671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936728">
              <w:marLeft w:val="300"/>
              <w:marRight w:val="0"/>
              <w:marTop w:val="75"/>
              <w:marBottom w:val="150"/>
              <w:divBdr>
                <w:top w:val="none" w:sz="0" w:space="0" w:color="auto"/>
                <w:left w:val="none" w:sz="0" w:space="0" w:color="auto"/>
                <w:bottom w:val="none" w:sz="0" w:space="0" w:color="auto"/>
                <w:right w:val="none" w:sz="0" w:space="0" w:color="auto"/>
              </w:divBdr>
              <w:divsChild>
                <w:div w:id="186621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105277">
      <w:bodyDiv w:val="1"/>
      <w:marLeft w:val="0"/>
      <w:marRight w:val="0"/>
      <w:marTop w:val="0"/>
      <w:marBottom w:val="0"/>
      <w:divBdr>
        <w:top w:val="none" w:sz="0" w:space="0" w:color="auto"/>
        <w:left w:val="none" w:sz="0" w:space="0" w:color="auto"/>
        <w:bottom w:val="none" w:sz="0" w:space="0" w:color="auto"/>
        <w:right w:val="none" w:sz="0" w:space="0" w:color="auto"/>
      </w:divBdr>
    </w:div>
    <w:div w:id="393503137">
      <w:bodyDiv w:val="1"/>
      <w:marLeft w:val="0"/>
      <w:marRight w:val="0"/>
      <w:marTop w:val="0"/>
      <w:marBottom w:val="0"/>
      <w:divBdr>
        <w:top w:val="none" w:sz="0" w:space="0" w:color="auto"/>
        <w:left w:val="none" w:sz="0" w:space="0" w:color="auto"/>
        <w:bottom w:val="none" w:sz="0" w:space="0" w:color="auto"/>
        <w:right w:val="none" w:sz="0" w:space="0" w:color="auto"/>
      </w:divBdr>
      <w:divsChild>
        <w:div w:id="92635021">
          <w:marLeft w:val="0"/>
          <w:marRight w:val="0"/>
          <w:marTop w:val="0"/>
          <w:marBottom w:val="0"/>
          <w:divBdr>
            <w:top w:val="none" w:sz="0" w:space="0" w:color="auto"/>
            <w:left w:val="none" w:sz="0" w:space="0" w:color="auto"/>
            <w:bottom w:val="none" w:sz="0" w:space="0" w:color="auto"/>
            <w:right w:val="none" w:sz="0" w:space="0" w:color="auto"/>
          </w:divBdr>
        </w:div>
        <w:div w:id="32775856">
          <w:marLeft w:val="0"/>
          <w:marRight w:val="0"/>
          <w:marTop w:val="0"/>
          <w:marBottom w:val="0"/>
          <w:divBdr>
            <w:top w:val="none" w:sz="0" w:space="0" w:color="auto"/>
            <w:left w:val="none" w:sz="0" w:space="0" w:color="auto"/>
            <w:bottom w:val="none" w:sz="0" w:space="0" w:color="auto"/>
            <w:right w:val="none" w:sz="0" w:space="0" w:color="auto"/>
          </w:divBdr>
          <w:divsChild>
            <w:div w:id="1697803178">
              <w:marLeft w:val="0"/>
              <w:marRight w:val="0"/>
              <w:marTop w:val="0"/>
              <w:marBottom w:val="0"/>
              <w:divBdr>
                <w:top w:val="none" w:sz="0" w:space="0" w:color="auto"/>
                <w:left w:val="none" w:sz="0" w:space="0" w:color="auto"/>
                <w:bottom w:val="none" w:sz="0" w:space="0" w:color="auto"/>
                <w:right w:val="none" w:sz="0" w:space="0" w:color="auto"/>
              </w:divBdr>
              <w:divsChild>
                <w:div w:id="175092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96504">
          <w:marLeft w:val="0"/>
          <w:marRight w:val="0"/>
          <w:marTop w:val="0"/>
          <w:marBottom w:val="0"/>
          <w:divBdr>
            <w:top w:val="none" w:sz="0" w:space="0" w:color="auto"/>
            <w:left w:val="none" w:sz="0" w:space="0" w:color="auto"/>
            <w:bottom w:val="none" w:sz="0" w:space="0" w:color="auto"/>
            <w:right w:val="none" w:sz="0" w:space="0" w:color="auto"/>
          </w:divBdr>
        </w:div>
      </w:divsChild>
    </w:div>
    <w:div w:id="577641970">
      <w:bodyDiv w:val="1"/>
      <w:marLeft w:val="0"/>
      <w:marRight w:val="0"/>
      <w:marTop w:val="0"/>
      <w:marBottom w:val="0"/>
      <w:divBdr>
        <w:top w:val="none" w:sz="0" w:space="0" w:color="auto"/>
        <w:left w:val="none" w:sz="0" w:space="0" w:color="auto"/>
        <w:bottom w:val="none" w:sz="0" w:space="0" w:color="auto"/>
        <w:right w:val="none" w:sz="0" w:space="0" w:color="auto"/>
      </w:divBdr>
    </w:div>
    <w:div w:id="857963496">
      <w:bodyDiv w:val="1"/>
      <w:marLeft w:val="0"/>
      <w:marRight w:val="0"/>
      <w:marTop w:val="0"/>
      <w:marBottom w:val="0"/>
      <w:divBdr>
        <w:top w:val="none" w:sz="0" w:space="0" w:color="auto"/>
        <w:left w:val="none" w:sz="0" w:space="0" w:color="auto"/>
        <w:bottom w:val="none" w:sz="0" w:space="0" w:color="auto"/>
        <w:right w:val="none" w:sz="0" w:space="0" w:color="auto"/>
      </w:divBdr>
      <w:divsChild>
        <w:div w:id="2088186077">
          <w:marLeft w:val="0"/>
          <w:marRight w:val="0"/>
          <w:marTop w:val="0"/>
          <w:marBottom w:val="0"/>
          <w:divBdr>
            <w:top w:val="none" w:sz="0" w:space="0" w:color="auto"/>
            <w:left w:val="none" w:sz="0" w:space="0" w:color="auto"/>
            <w:bottom w:val="none" w:sz="0" w:space="0" w:color="auto"/>
            <w:right w:val="none" w:sz="0" w:space="0" w:color="auto"/>
          </w:divBdr>
        </w:div>
        <w:div w:id="494995495">
          <w:marLeft w:val="0"/>
          <w:marRight w:val="0"/>
          <w:marTop w:val="0"/>
          <w:marBottom w:val="0"/>
          <w:divBdr>
            <w:top w:val="none" w:sz="0" w:space="0" w:color="auto"/>
            <w:left w:val="none" w:sz="0" w:space="0" w:color="auto"/>
            <w:bottom w:val="none" w:sz="0" w:space="0" w:color="auto"/>
            <w:right w:val="none" w:sz="0" w:space="0" w:color="auto"/>
          </w:divBdr>
        </w:div>
        <w:div w:id="1509174842">
          <w:marLeft w:val="0"/>
          <w:marRight w:val="0"/>
          <w:marTop w:val="0"/>
          <w:marBottom w:val="0"/>
          <w:divBdr>
            <w:top w:val="none" w:sz="0" w:space="0" w:color="auto"/>
            <w:left w:val="none" w:sz="0" w:space="0" w:color="auto"/>
            <w:bottom w:val="none" w:sz="0" w:space="0" w:color="auto"/>
            <w:right w:val="none" w:sz="0" w:space="0" w:color="auto"/>
          </w:divBdr>
        </w:div>
        <w:div w:id="1952275105">
          <w:marLeft w:val="0"/>
          <w:marRight w:val="0"/>
          <w:marTop w:val="0"/>
          <w:marBottom w:val="0"/>
          <w:divBdr>
            <w:top w:val="none" w:sz="0" w:space="0" w:color="auto"/>
            <w:left w:val="none" w:sz="0" w:space="0" w:color="auto"/>
            <w:bottom w:val="none" w:sz="0" w:space="0" w:color="auto"/>
            <w:right w:val="none" w:sz="0" w:space="0" w:color="auto"/>
          </w:divBdr>
          <w:divsChild>
            <w:div w:id="1884832352">
              <w:marLeft w:val="0"/>
              <w:marRight w:val="0"/>
              <w:marTop w:val="0"/>
              <w:marBottom w:val="0"/>
              <w:divBdr>
                <w:top w:val="none" w:sz="0" w:space="0" w:color="auto"/>
                <w:left w:val="none" w:sz="0" w:space="0" w:color="auto"/>
                <w:bottom w:val="none" w:sz="0" w:space="0" w:color="auto"/>
                <w:right w:val="none" w:sz="0" w:space="0" w:color="auto"/>
              </w:divBdr>
            </w:div>
          </w:divsChild>
        </w:div>
        <w:div w:id="1837916889">
          <w:marLeft w:val="0"/>
          <w:marRight w:val="0"/>
          <w:marTop w:val="0"/>
          <w:marBottom w:val="0"/>
          <w:divBdr>
            <w:top w:val="none" w:sz="0" w:space="0" w:color="auto"/>
            <w:left w:val="none" w:sz="0" w:space="0" w:color="auto"/>
            <w:bottom w:val="none" w:sz="0" w:space="0" w:color="auto"/>
            <w:right w:val="none" w:sz="0" w:space="0" w:color="auto"/>
          </w:divBdr>
        </w:div>
      </w:divsChild>
    </w:div>
    <w:div w:id="1169826284">
      <w:bodyDiv w:val="1"/>
      <w:marLeft w:val="0"/>
      <w:marRight w:val="0"/>
      <w:marTop w:val="0"/>
      <w:marBottom w:val="0"/>
      <w:divBdr>
        <w:top w:val="none" w:sz="0" w:space="0" w:color="auto"/>
        <w:left w:val="none" w:sz="0" w:space="0" w:color="auto"/>
        <w:bottom w:val="none" w:sz="0" w:space="0" w:color="auto"/>
        <w:right w:val="none" w:sz="0" w:space="0" w:color="auto"/>
      </w:divBdr>
      <w:divsChild>
        <w:div w:id="973366442">
          <w:marLeft w:val="0"/>
          <w:marRight w:val="0"/>
          <w:marTop w:val="0"/>
          <w:marBottom w:val="0"/>
          <w:divBdr>
            <w:top w:val="none" w:sz="0" w:space="0" w:color="auto"/>
            <w:left w:val="none" w:sz="0" w:space="0" w:color="auto"/>
            <w:bottom w:val="none" w:sz="0" w:space="0" w:color="auto"/>
            <w:right w:val="none" w:sz="0" w:space="0" w:color="auto"/>
          </w:divBdr>
          <w:divsChild>
            <w:div w:id="61682443">
              <w:marLeft w:val="0"/>
              <w:marRight w:val="0"/>
              <w:marTop w:val="0"/>
              <w:marBottom w:val="0"/>
              <w:divBdr>
                <w:top w:val="none" w:sz="0" w:space="0" w:color="auto"/>
                <w:left w:val="none" w:sz="0" w:space="0" w:color="auto"/>
                <w:bottom w:val="single" w:sz="6" w:space="0" w:color="DDDDDD"/>
                <w:right w:val="none" w:sz="0" w:space="0" w:color="auto"/>
              </w:divBdr>
              <w:divsChild>
                <w:div w:id="1455711322">
                  <w:marLeft w:val="0"/>
                  <w:marRight w:val="0"/>
                  <w:marTop w:val="0"/>
                  <w:marBottom w:val="150"/>
                  <w:divBdr>
                    <w:top w:val="none" w:sz="0" w:space="0" w:color="auto"/>
                    <w:left w:val="none" w:sz="0" w:space="0" w:color="auto"/>
                    <w:bottom w:val="none" w:sz="0" w:space="0" w:color="auto"/>
                    <w:right w:val="none" w:sz="0" w:space="0" w:color="auto"/>
                  </w:divBdr>
                  <w:divsChild>
                    <w:div w:id="2214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8372">
          <w:marLeft w:val="0"/>
          <w:marRight w:val="0"/>
          <w:marTop w:val="0"/>
          <w:marBottom w:val="300"/>
          <w:divBdr>
            <w:top w:val="none" w:sz="0" w:space="8" w:color="auto"/>
            <w:left w:val="none" w:sz="0" w:space="0" w:color="auto"/>
            <w:bottom w:val="single" w:sz="6" w:space="8" w:color="DDDDDD"/>
            <w:right w:val="none" w:sz="0" w:space="0" w:color="auto"/>
          </w:divBdr>
        </w:div>
        <w:div w:id="1380544251">
          <w:marLeft w:val="0"/>
          <w:marRight w:val="0"/>
          <w:marTop w:val="0"/>
          <w:marBottom w:val="270"/>
          <w:divBdr>
            <w:top w:val="none" w:sz="0" w:space="8" w:color="auto"/>
            <w:left w:val="none" w:sz="0" w:space="0" w:color="auto"/>
            <w:bottom w:val="single" w:sz="6" w:space="8" w:color="DDDDDD"/>
            <w:right w:val="none" w:sz="0" w:space="0" w:color="auto"/>
          </w:divBdr>
          <w:divsChild>
            <w:div w:id="724069132">
              <w:marLeft w:val="0"/>
              <w:marRight w:val="0"/>
              <w:marTop w:val="405"/>
              <w:marBottom w:val="405"/>
              <w:divBdr>
                <w:top w:val="none" w:sz="0" w:space="0" w:color="auto"/>
                <w:left w:val="none" w:sz="0" w:space="0" w:color="auto"/>
                <w:bottom w:val="none" w:sz="0" w:space="0" w:color="auto"/>
                <w:right w:val="none" w:sz="0" w:space="0" w:color="auto"/>
              </w:divBdr>
              <w:divsChild>
                <w:div w:id="1002976107">
                  <w:marLeft w:val="0"/>
                  <w:marRight w:val="0"/>
                  <w:marTop w:val="0"/>
                  <w:marBottom w:val="0"/>
                  <w:divBdr>
                    <w:top w:val="none" w:sz="0" w:space="0" w:color="auto"/>
                    <w:left w:val="none" w:sz="0" w:space="0" w:color="auto"/>
                    <w:bottom w:val="none" w:sz="0" w:space="0" w:color="auto"/>
                    <w:right w:val="none" w:sz="0" w:space="0" w:color="auto"/>
                  </w:divBdr>
                  <w:divsChild>
                    <w:div w:id="811756321">
                      <w:marLeft w:val="0"/>
                      <w:marRight w:val="0"/>
                      <w:marTop w:val="0"/>
                      <w:marBottom w:val="0"/>
                      <w:divBdr>
                        <w:top w:val="none" w:sz="0" w:space="0" w:color="auto"/>
                        <w:left w:val="none" w:sz="0" w:space="0" w:color="auto"/>
                        <w:bottom w:val="none" w:sz="0" w:space="0" w:color="auto"/>
                        <w:right w:val="none" w:sz="0" w:space="0" w:color="auto"/>
                      </w:divBdr>
                    </w:div>
                    <w:div w:id="184859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547546">
              <w:marLeft w:val="300"/>
              <w:marRight w:val="0"/>
              <w:marTop w:val="75"/>
              <w:marBottom w:val="150"/>
              <w:divBdr>
                <w:top w:val="none" w:sz="0" w:space="0" w:color="auto"/>
                <w:left w:val="none" w:sz="0" w:space="0" w:color="auto"/>
                <w:bottom w:val="none" w:sz="0" w:space="0" w:color="auto"/>
                <w:right w:val="none" w:sz="0" w:space="0" w:color="auto"/>
              </w:divBdr>
              <w:divsChild>
                <w:div w:id="168486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394798">
      <w:bodyDiv w:val="1"/>
      <w:marLeft w:val="0"/>
      <w:marRight w:val="0"/>
      <w:marTop w:val="0"/>
      <w:marBottom w:val="0"/>
      <w:divBdr>
        <w:top w:val="none" w:sz="0" w:space="0" w:color="auto"/>
        <w:left w:val="none" w:sz="0" w:space="0" w:color="auto"/>
        <w:bottom w:val="none" w:sz="0" w:space="0" w:color="auto"/>
        <w:right w:val="none" w:sz="0" w:space="0" w:color="auto"/>
      </w:divBdr>
      <w:divsChild>
        <w:div w:id="1185905582">
          <w:marLeft w:val="0"/>
          <w:marRight w:val="0"/>
          <w:marTop w:val="0"/>
          <w:marBottom w:val="0"/>
          <w:divBdr>
            <w:top w:val="none" w:sz="0" w:space="0" w:color="auto"/>
            <w:left w:val="none" w:sz="0" w:space="0" w:color="auto"/>
            <w:bottom w:val="none" w:sz="0" w:space="0" w:color="auto"/>
            <w:right w:val="none" w:sz="0" w:space="0" w:color="auto"/>
          </w:divBdr>
        </w:div>
        <w:div w:id="1023433591">
          <w:marLeft w:val="0"/>
          <w:marRight w:val="0"/>
          <w:marTop w:val="0"/>
          <w:marBottom w:val="0"/>
          <w:divBdr>
            <w:top w:val="none" w:sz="0" w:space="0" w:color="auto"/>
            <w:left w:val="none" w:sz="0" w:space="0" w:color="auto"/>
            <w:bottom w:val="none" w:sz="0" w:space="0" w:color="auto"/>
            <w:right w:val="none" w:sz="0" w:space="0" w:color="auto"/>
          </w:divBdr>
          <w:divsChild>
            <w:div w:id="1372338668">
              <w:marLeft w:val="0"/>
              <w:marRight w:val="0"/>
              <w:marTop w:val="0"/>
              <w:marBottom w:val="0"/>
              <w:divBdr>
                <w:top w:val="none" w:sz="0" w:space="0" w:color="auto"/>
                <w:left w:val="none" w:sz="0" w:space="0" w:color="auto"/>
                <w:bottom w:val="none" w:sz="0" w:space="0" w:color="auto"/>
                <w:right w:val="none" w:sz="0" w:space="0" w:color="auto"/>
              </w:divBdr>
              <w:divsChild>
                <w:div w:id="171962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9303">
          <w:marLeft w:val="0"/>
          <w:marRight w:val="0"/>
          <w:marTop w:val="0"/>
          <w:marBottom w:val="0"/>
          <w:divBdr>
            <w:top w:val="none" w:sz="0" w:space="0" w:color="auto"/>
            <w:left w:val="none" w:sz="0" w:space="0" w:color="auto"/>
            <w:bottom w:val="none" w:sz="0" w:space="0" w:color="auto"/>
            <w:right w:val="none" w:sz="0" w:space="0" w:color="auto"/>
          </w:divBdr>
        </w:div>
      </w:divsChild>
    </w:div>
    <w:div w:id="1402479354">
      <w:bodyDiv w:val="1"/>
      <w:marLeft w:val="0"/>
      <w:marRight w:val="0"/>
      <w:marTop w:val="0"/>
      <w:marBottom w:val="0"/>
      <w:divBdr>
        <w:top w:val="none" w:sz="0" w:space="0" w:color="auto"/>
        <w:left w:val="none" w:sz="0" w:space="0" w:color="auto"/>
        <w:bottom w:val="none" w:sz="0" w:space="0" w:color="auto"/>
        <w:right w:val="none" w:sz="0" w:space="0" w:color="auto"/>
      </w:divBdr>
    </w:div>
    <w:div w:id="1415009209">
      <w:bodyDiv w:val="1"/>
      <w:marLeft w:val="0"/>
      <w:marRight w:val="0"/>
      <w:marTop w:val="0"/>
      <w:marBottom w:val="0"/>
      <w:divBdr>
        <w:top w:val="none" w:sz="0" w:space="0" w:color="auto"/>
        <w:left w:val="none" w:sz="0" w:space="0" w:color="auto"/>
        <w:bottom w:val="none" w:sz="0" w:space="0" w:color="auto"/>
        <w:right w:val="none" w:sz="0" w:space="0" w:color="auto"/>
      </w:divBdr>
    </w:div>
    <w:div w:id="1927224645">
      <w:bodyDiv w:val="1"/>
      <w:marLeft w:val="0"/>
      <w:marRight w:val="0"/>
      <w:marTop w:val="0"/>
      <w:marBottom w:val="0"/>
      <w:divBdr>
        <w:top w:val="none" w:sz="0" w:space="0" w:color="auto"/>
        <w:left w:val="none" w:sz="0" w:space="0" w:color="auto"/>
        <w:bottom w:val="none" w:sz="0" w:space="0" w:color="auto"/>
        <w:right w:val="none" w:sz="0" w:space="0" w:color="auto"/>
      </w:divBdr>
      <w:divsChild>
        <w:div w:id="1336608408">
          <w:marLeft w:val="0"/>
          <w:marRight w:val="0"/>
          <w:marTop w:val="195"/>
          <w:marBottom w:val="195"/>
          <w:divBdr>
            <w:top w:val="none" w:sz="0" w:space="0" w:color="auto"/>
            <w:left w:val="none" w:sz="0" w:space="0" w:color="auto"/>
            <w:bottom w:val="none" w:sz="0" w:space="0" w:color="auto"/>
            <w:right w:val="none" w:sz="0" w:space="0" w:color="auto"/>
          </w:divBdr>
          <w:divsChild>
            <w:div w:id="124354377">
              <w:marLeft w:val="0"/>
              <w:marRight w:val="0"/>
              <w:marTop w:val="105"/>
              <w:marBottom w:val="0"/>
              <w:divBdr>
                <w:top w:val="none" w:sz="0" w:space="0" w:color="auto"/>
                <w:left w:val="none" w:sz="0" w:space="0" w:color="auto"/>
                <w:bottom w:val="none" w:sz="0" w:space="0" w:color="auto"/>
                <w:right w:val="none" w:sz="0" w:space="0" w:color="auto"/>
              </w:divBdr>
              <w:divsChild>
                <w:div w:id="108163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4143">
          <w:marLeft w:val="0"/>
          <w:marRight w:val="0"/>
          <w:marTop w:val="225"/>
          <w:marBottom w:val="150"/>
          <w:divBdr>
            <w:top w:val="none" w:sz="0" w:space="0" w:color="auto"/>
            <w:left w:val="none" w:sz="0" w:space="0" w:color="auto"/>
            <w:bottom w:val="none" w:sz="0" w:space="0" w:color="auto"/>
            <w:right w:val="none" w:sz="0" w:space="0" w:color="auto"/>
          </w:divBdr>
        </w:div>
      </w:divsChild>
    </w:div>
    <w:div w:id="2028753528">
      <w:bodyDiv w:val="1"/>
      <w:marLeft w:val="0"/>
      <w:marRight w:val="0"/>
      <w:marTop w:val="0"/>
      <w:marBottom w:val="0"/>
      <w:divBdr>
        <w:top w:val="none" w:sz="0" w:space="0" w:color="auto"/>
        <w:left w:val="none" w:sz="0" w:space="0" w:color="auto"/>
        <w:bottom w:val="none" w:sz="0" w:space="0" w:color="auto"/>
        <w:right w:val="none" w:sz="0" w:space="0" w:color="auto"/>
      </w:divBdr>
      <w:divsChild>
        <w:div w:id="268511075">
          <w:marLeft w:val="0"/>
          <w:marRight w:val="0"/>
          <w:marTop w:val="195"/>
          <w:marBottom w:val="195"/>
          <w:divBdr>
            <w:top w:val="none" w:sz="0" w:space="0" w:color="auto"/>
            <w:left w:val="none" w:sz="0" w:space="0" w:color="auto"/>
            <w:bottom w:val="none" w:sz="0" w:space="0" w:color="auto"/>
            <w:right w:val="none" w:sz="0" w:space="0" w:color="auto"/>
          </w:divBdr>
          <w:divsChild>
            <w:div w:id="1958296430">
              <w:marLeft w:val="0"/>
              <w:marRight w:val="0"/>
              <w:marTop w:val="105"/>
              <w:marBottom w:val="0"/>
              <w:divBdr>
                <w:top w:val="none" w:sz="0" w:space="0" w:color="auto"/>
                <w:left w:val="none" w:sz="0" w:space="0" w:color="auto"/>
                <w:bottom w:val="none" w:sz="0" w:space="0" w:color="auto"/>
                <w:right w:val="none" w:sz="0" w:space="0" w:color="auto"/>
              </w:divBdr>
              <w:divsChild>
                <w:div w:id="136860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094928">
          <w:marLeft w:val="0"/>
          <w:marRight w:val="0"/>
          <w:marTop w:val="225"/>
          <w:marBottom w:val="150"/>
          <w:divBdr>
            <w:top w:val="none" w:sz="0" w:space="0" w:color="auto"/>
            <w:left w:val="none" w:sz="0" w:space="0" w:color="auto"/>
            <w:bottom w:val="none" w:sz="0" w:space="0" w:color="auto"/>
            <w:right w:val="none" w:sz="0" w:space="0" w:color="auto"/>
          </w:divBdr>
        </w:div>
      </w:divsChild>
    </w:div>
    <w:div w:id="2061828651">
      <w:bodyDiv w:val="1"/>
      <w:marLeft w:val="0"/>
      <w:marRight w:val="0"/>
      <w:marTop w:val="0"/>
      <w:marBottom w:val="0"/>
      <w:divBdr>
        <w:top w:val="none" w:sz="0" w:space="0" w:color="auto"/>
        <w:left w:val="none" w:sz="0" w:space="0" w:color="auto"/>
        <w:bottom w:val="none" w:sz="0" w:space="0" w:color="auto"/>
        <w:right w:val="none" w:sz="0" w:space="0" w:color="auto"/>
      </w:divBdr>
    </w:div>
    <w:div w:id="209029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tv.rs/sr_lat/drustvo/polovni-udzbenici-tri-cetiri-puta-jeftiniji_743925.html" TargetMode="External"/><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48Nd4kQtqL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s://www.youtube.com/watch?v=HMOIxqLwEpY"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7-radionice_0.jpg" TargetMode="External"/><Relationship Id="rId22"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C196E-7752-44F9-A44E-43D74DC35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5163</Words>
  <Characters>29434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2016-08-15T17:54:00Z</dcterms:created>
  <dcterms:modified xsi:type="dcterms:W3CDTF">2016-08-16T12:05:00Z</dcterms:modified>
</cp:coreProperties>
</file>